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22" w:rsidRDefault="00460C22">
      <w:pPr>
        <w:pStyle w:val="BodyText"/>
        <w:ind w:left="0"/>
      </w:pPr>
      <w:bookmarkStart w:id="0" w:name="_GoBack"/>
      <w:bookmarkEnd w:id="0"/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spacing w:before="164"/>
        <w:ind w:left="0"/>
      </w:pPr>
    </w:p>
    <w:p w:rsidR="00460C22" w:rsidRDefault="000A2286">
      <w:pPr>
        <w:pStyle w:val="BodyText"/>
        <w:tabs>
          <w:tab w:val="left" w:pos="6839"/>
        </w:tabs>
        <w:ind w:left="422"/>
      </w:pPr>
      <w:r>
        <w:t>Logo</w:t>
      </w:r>
      <w:r>
        <w:rPr>
          <w:spacing w:val="-5"/>
        </w:rPr>
        <w:t xml:space="preserve"> </w:t>
      </w:r>
      <w:r>
        <w:rPr>
          <w:spacing w:val="-2"/>
        </w:rPr>
        <w:t>ASHMDF</w:t>
      </w:r>
      <w:r>
        <w:tab/>
        <w:t>LOGO</w:t>
      </w:r>
      <w:r>
        <w:rPr>
          <w:spacing w:val="-4"/>
        </w:rPr>
        <w:t xml:space="preserve"> </w:t>
      </w:r>
      <w:r>
        <w:rPr>
          <w:spacing w:val="-2"/>
        </w:rPr>
        <w:t>MPCSSHB</w:t>
      </w: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spacing w:before="191"/>
        <w:ind w:left="0"/>
      </w:pPr>
    </w:p>
    <w:p w:rsidR="00460C22" w:rsidRDefault="000A2286">
      <w:pPr>
        <w:pStyle w:val="Title"/>
      </w:pPr>
      <w:r>
        <w:t>RAPORTI</w:t>
      </w:r>
      <w:r>
        <w:rPr>
          <w:spacing w:val="-6"/>
        </w:rPr>
        <w:t xml:space="preserve"> </w:t>
      </w:r>
      <w:r>
        <w:t>VJETOR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MONITORIMIT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PLANIT TË VEPRIMIT PËR FËMIJË 2012-2015</w:t>
      </w:r>
    </w:p>
    <w:p w:rsidR="00460C22" w:rsidRDefault="000A2286">
      <w:pPr>
        <w:pStyle w:val="BodyText"/>
        <w:spacing w:before="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1107947</wp:posOffset>
                </wp:positionH>
                <wp:positionV relativeFrom="paragraph">
                  <wp:posOffset>183758</wp:posOffset>
                </wp:positionV>
                <wp:extent cx="555688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6350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6504" y="6096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32347" id="Graphic 1" o:spid="_x0000_s1026" style="position:absolute;margin-left:87.25pt;margin-top:14.45pt;width:437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" path="m5556504,l,,,6096r5556504,l5556504,xe" fillcolor="#4e81bd" stroked="f">
                <v:path arrowok="t"/>
                <w10:wrap type="topAndBottom" anchorx="page"/>
              </v:shape>
            </w:pict>
          </mc:Fallback>
        </mc:AlternateContent>
      </w:r>
    </w:p>
    <w:p w:rsidR="00460C22" w:rsidRDefault="00460C22">
      <w:pPr>
        <w:pStyle w:val="BodyText"/>
        <w:spacing w:before="4"/>
        <w:ind w:left="0"/>
      </w:pPr>
    </w:p>
    <w:p w:rsidR="00460C22" w:rsidRDefault="000A2286">
      <w:pPr>
        <w:spacing w:line="480" w:lineRule="auto"/>
        <w:ind w:left="3319" w:right="2713" w:firstLine="655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PËR PERIUDHËN QERSHOR</w:t>
      </w:r>
      <w:r>
        <w:rPr>
          <w:rFonts w:ascii="Bookman Old Style" w:hAnsi="Bookman Old Style"/>
          <w:b/>
          <w:spacing w:val="-10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2012</w:t>
      </w:r>
      <w:r>
        <w:rPr>
          <w:rFonts w:ascii="Bookman Old Style" w:hAnsi="Bookman Old Style"/>
          <w:b/>
          <w:spacing w:val="-10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-</w:t>
      </w:r>
      <w:r>
        <w:rPr>
          <w:rFonts w:ascii="Bookman Old Style" w:hAnsi="Bookman Old Style"/>
          <w:b/>
          <w:spacing w:val="-11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MAJ</w:t>
      </w:r>
      <w:r>
        <w:rPr>
          <w:rFonts w:ascii="Bookman Old Style" w:hAnsi="Bookman Old Style"/>
          <w:b/>
          <w:spacing w:val="-10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2013</w:t>
      </w:r>
    </w:p>
    <w:p w:rsidR="00460C22" w:rsidRDefault="00460C22">
      <w:pPr>
        <w:pStyle w:val="BodyText"/>
        <w:spacing w:before="79"/>
        <w:ind w:left="0"/>
        <w:rPr>
          <w:rFonts w:ascii="Bookman Old Style"/>
          <w:b/>
        </w:rPr>
      </w:pPr>
    </w:p>
    <w:p w:rsidR="00460C22" w:rsidRDefault="000A2286">
      <w:pPr>
        <w:pStyle w:val="BodyText"/>
        <w:ind w:left="306" w:right="306"/>
        <w:jc w:val="center"/>
        <w:rPr>
          <w:rFonts w:ascii="Bookman Old Style"/>
        </w:rPr>
      </w:pPr>
      <w:r>
        <w:rPr>
          <w:rFonts w:ascii="Bookman Old Style"/>
          <w:spacing w:val="-4"/>
        </w:rPr>
        <w:t>Foto</w:t>
      </w:r>
    </w:p>
    <w:p w:rsidR="00460C22" w:rsidRDefault="00460C22">
      <w:pPr>
        <w:pStyle w:val="BodyText"/>
        <w:jc w:val="center"/>
        <w:rPr>
          <w:rFonts w:ascii="Bookman Old Style"/>
        </w:rPr>
        <w:sectPr w:rsidR="00460C22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:rsidR="00460C22" w:rsidRDefault="00460C22">
      <w:pPr>
        <w:pStyle w:val="BodyText"/>
        <w:spacing w:before="163"/>
        <w:ind w:left="0"/>
        <w:rPr>
          <w:rFonts w:ascii="Bookman Old Style"/>
        </w:rPr>
      </w:pPr>
    </w:p>
    <w:p w:rsidR="00460C22" w:rsidRDefault="000A2286">
      <w:pPr>
        <w:ind w:left="360"/>
        <w:rPr>
          <w:b/>
          <w:sz w:val="24"/>
        </w:rPr>
      </w:pPr>
      <w:r>
        <w:rPr>
          <w:b/>
          <w:spacing w:val="-2"/>
          <w:sz w:val="24"/>
        </w:rPr>
        <w:t>HYRJE</w:t>
      </w:r>
    </w:p>
    <w:p w:rsidR="00460C22" w:rsidRDefault="000A2286">
      <w:pPr>
        <w:pStyle w:val="BodyText"/>
        <w:spacing w:before="271"/>
        <w:ind w:right="358"/>
        <w:jc w:val="both"/>
      </w:pPr>
      <w:r>
        <w:t>Misioni ynë i përbashkët është të sigurojmë një nivel të</w:t>
      </w:r>
      <w:r>
        <w:rPr>
          <w:spacing w:val="40"/>
        </w:rPr>
        <w:t xml:space="preserve"> </w:t>
      </w:r>
      <w:r>
        <w:t>përshtatshëm mirëqenieje, akses të pakushtëzuar për edukim dhe kujdes shëndetësor për të gjithë fëmijët,</w:t>
      </w:r>
      <w:r>
        <w:rPr>
          <w:spacing w:val="40"/>
        </w:rPr>
        <w:t xml:space="preserve"> </w:t>
      </w:r>
      <w:r>
        <w:t>mbrojtje të veçantë për fëmijët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nevojë,</w:t>
      </w:r>
      <w:r>
        <w:rPr>
          <w:spacing w:val="-2"/>
        </w:rPr>
        <w:t xml:space="preserve"> </w:t>
      </w:r>
      <w:r>
        <w:t>viktima</w:t>
      </w:r>
      <w:r>
        <w:rPr>
          <w:spacing w:val="-2"/>
        </w:rPr>
        <w:t xml:space="preserve"> </w:t>
      </w:r>
      <w:r>
        <w:t>të abuzimit</w:t>
      </w:r>
      <w:r>
        <w:rPr>
          <w:spacing w:val="-2"/>
        </w:rPr>
        <w:t xml:space="preserve"> </w:t>
      </w:r>
      <w:r>
        <w:t>seksual, trafikimit, shfrytëzim</w:t>
      </w:r>
      <w:r>
        <w:t>it</w:t>
      </w:r>
      <w:r>
        <w:rPr>
          <w:spacing w:val="-2"/>
        </w:rPr>
        <w:t xml:space="preserve"> </w:t>
      </w:r>
      <w:r>
        <w:t>ekonomik dhe</w:t>
      </w:r>
      <w:r>
        <w:rPr>
          <w:spacing w:val="40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fëmijët në konflikt me ligjin.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4"/>
        <w:jc w:val="both"/>
      </w:pPr>
      <w:r>
        <w:t>Plotësimi i kuadrit ligjor për fëmijët sipas standarteve ndërkombëtare, hartimi i dokumentave politikë për</w:t>
      </w:r>
      <w:r>
        <w:rPr>
          <w:spacing w:val="-1"/>
        </w:rPr>
        <w:t xml:space="preserve"> </w:t>
      </w:r>
      <w:r>
        <w:t>të siguruar</w:t>
      </w:r>
      <w:r>
        <w:rPr>
          <w:spacing w:val="-1"/>
        </w:rPr>
        <w:t xml:space="preserve"> </w:t>
      </w:r>
      <w:r>
        <w:t>realizimin e</w:t>
      </w:r>
      <w:r>
        <w:rPr>
          <w:spacing w:val="-1"/>
        </w:rPr>
        <w:t xml:space="preserve"> </w:t>
      </w:r>
      <w:r>
        <w:t>të drejtave</w:t>
      </w:r>
      <w:r>
        <w:rPr>
          <w:spacing w:val="-1"/>
        </w:rPr>
        <w:t xml:space="preserve"> </w:t>
      </w:r>
      <w:r>
        <w:t>të fëmijëve</w:t>
      </w:r>
      <w:r>
        <w:rPr>
          <w:spacing w:val="-1"/>
        </w:rPr>
        <w:t xml:space="preserve"> </w:t>
      </w:r>
      <w:r>
        <w:t>në vend,</w:t>
      </w:r>
      <w:r>
        <w:rPr>
          <w:spacing w:val="-1"/>
        </w:rPr>
        <w:t xml:space="preserve"> </w:t>
      </w:r>
      <w:r>
        <w:t>janë</w:t>
      </w:r>
      <w:r>
        <w:rPr>
          <w:spacing w:val="-1"/>
        </w:rPr>
        <w:t xml:space="preserve"> </w:t>
      </w:r>
      <w:r>
        <w:t>hapa të</w:t>
      </w:r>
      <w:r>
        <w:rPr>
          <w:spacing w:val="-1"/>
        </w:rPr>
        <w:t xml:space="preserve"> </w:t>
      </w:r>
      <w:r>
        <w:t>rendësishëm</w:t>
      </w:r>
      <w:r>
        <w:rPr>
          <w:spacing w:val="-1"/>
        </w:rPr>
        <w:t xml:space="preserve"> </w:t>
      </w:r>
      <w:r>
        <w:t>për institucionet e shoqërinë tonë, por bashkë me këto zhvillime v</w:t>
      </w:r>
      <w:r>
        <w:t>jen edhe përgjegjësia për zbatimin dhe realizimin e tyre.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6"/>
        <w:jc w:val="both"/>
      </w:pPr>
      <w:r>
        <w:t>Ky raport vlerëson zbatueshmërinë dhe realizimin e objektivave sektoriale dhe masave ndërsektoriale, që sigurojnë bashkëpunimin e të gjithë aktorëve të</w:t>
      </w:r>
      <w:r>
        <w:rPr>
          <w:spacing w:val="40"/>
        </w:rPr>
        <w:t xml:space="preserve"> </w:t>
      </w:r>
      <w:r>
        <w:t>nevojshëm për mbrojtjen e të drejtave</w:t>
      </w:r>
      <w:r>
        <w:rPr>
          <w:spacing w:val="-2"/>
        </w:rPr>
        <w:t xml:space="preserve"> </w:t>
      </w:r>
      <w:r>
        <w:t>të fëmi</w:t>
      </w:r>
      <w:r>
        <w:t>jëve,</w:t>
      </w:r>
      <w:r>
        <w:rPr>
          <w:spacing w:val="40"/>
        </w:rPr>
        <w:t xml:space="preserve"> </w:t>
      </w:r>
      <w:r>
        <w:t>të parashikuara</w:t>
      </w:r>
      <w:r>
        <w:rPr>
          <w:spacing w:val="-2"/>
        </w:rPr>
        <w:t xml:space="preserve"> </w:t>
      </w:r>
      <w:r>
        <w:t>në Planit të Veprimit për Fëmijë 2012-2015, per periudhën Qershor 2012 deri në Maj 2013.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60"/>
        <w:jc w:val="both"/>
      </w:pPr>
      <w:r>
        <w:t>Ndonëse raporti paraqet realizimin e objektivave</w:t>
      </w:r>
      <w:r>
        <w:rPr>
          <w:spacing w:val="40"/>
        </w:rPr>
        <w:t xml:space="preserve"> </w:t>
      </w:r>
      <w:r>
        <w:t>të përcaktuar sipas fushave të të drejtave të fëmijëve,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fokus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veçantë</w:t>
      </w:r>
      <w:r>
        <w:rPr>
          <w:spacing w:val="-3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vendosur</w:t>
      </w:r>
      <w:r>
        <w:rPr>
          <w:spacing w:val="-3"/>
        </w:rPr>
        <w:t xml:space="preserve"> </w:t>
      </w:r>
      <w:r>
        <w:t>edhe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vlerësimin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situates aktuale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funksionimit të mekanizmave vendorë për mbrojtjen e fëmijëve.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6"/>
        <w:jc w:val="both"/>
      </w:pPr>
      <w:r>
        <w:t>Duke konsideruar se ngritja e këtyre makanizmave ligjorë është hapi i pare, më i rëndësishëm</w:t>
      </w:r>
      <w:r>
        <w:rPr>
          <w:spacing w:val="40"/>
        </w:rPr>
        <w:t xml:space="preserve"> </w:t>
      </w:r>
      <w:r>
        <w:t xml:space="preserve">dhe më i domosdoshëm, nga ku fillon edhe implementimi i ligjit </w:t>
      </w:r>
      <w:r>
        <w:t>apo politikave për fëmijët, raporti synon të paraqesë stadin aktual si dhe problematikat e hasura në ngritjen dhe</w:t>
      </w:r>
      <w:r>
        <w:rPr>
          <w:spacing w:val="40"/>
        </w:rPr>
        <w:t xml:space="preserve"> </w:t>
      </w:r>
      <w:r>
        <w:t>funksionimin e Njësive për Mbrojtjen e Fëmijëve në nivel bashkie/komune dhe Njësive për të Drejtat e Fëmijëve në nivel qarku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spacing w:before="1"/>
        <w:ind w:right="356"/>
        <w:jc w:val="both"/>
      </w:pPr>
      <w:r>
        <w:t>Megjithëse</w:t>
      </w:r>
      <w:r>
        <w:rPr>
          <w:spacing w:val="-2"/>
        </w:rPr>
        <w:t xml:space="preserve"> </w:t>
      </w:r>
      <w:r>
        <w:t>vlerë</w:t>
      </w:r>
      <w:r>
        <w:t>sojmë se brenda</w:t>
      </w:r>
      <w:r>
        <w:rPr>
          <w:spacing w:val="-2"/>
        </w:rPr>
        <w:t xml:space="preserve"> </w:t>
      </w:r>
      <w:r>
        <w:t>këtij viti, është</w:t>
      </w:r>
      <w:r>
        <w:rPr>
          <w:spacing w:val="-2"/>
        </w:rPr>
        <w:t xml:space="preserve"> </w:t>
      </w:r>
      <w:r>
        <w:t>rritur ndjeshëm</w:t>
      </w:r>
      <w:r>
        <w:rPr>
          <w:spacing w:val="-2"/>
        </w:rPr>
        <w:t xml:space="preserve"> </w:t>
      </w:r>
      <w:r>
        <w:t>numri i bashkive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komunave që kanë ngritur Njësinë për Mbrojtjen e Fëmijëve, nga ana e pushtetit vendor kërkohet më tëpër përgjegjësi që ky proces të shtrihet në të gjithë vendin, si dhe të sigurohet mir</w:t>
      </w:r>
      <w:r>
        <w:t xml:space="preserve">ëfunksionimi i këtyre strukturave për t`i dhënë përgjigje të shpejtë nevojave të fëmijëve, në komunitetet ku ato </w:t>
      </w:r>
      <w:r>
        <w:rPr>
          <w:spacing w:val="-2"/>
        </w:rPr>
        <w:t>jetojnë.</w:t>
      </w:r>
    </w:p>
    <w:p w:rsidR="00460C22" w:rsidRDefault="000A2286">
      <w:pPr>
        <w:pStyle w:val="BodyText"/>
        <w:spacing w:before="276"/>
        <w:ind w:right="357"/>
        <w:jc w:val="both"/>
      </w:pPr>
      <w:r>
        <w:t>Raporti është përgatitur në bazë të informacioneve të raportuara nga institucionet qendrore përgjegjëse për zbatimin e ligjit, njësitë</w:t>
      </w:r>
      <w:r>
        <w:t xml:space="preserve"> për fëmijët në nivel qarku/bashki/komunë dhe shoqëria </w:t>
      </w:r>
      <w:r>
        <w:rPr>
          <w:spacing w:val="-2"/>
        </w:rPr>
        <w:t>civile.</w:t>
      </w:r>
    </w:p>
    <w:p w:rsidR="00460C22" w:rsidRDefault="00460C22">
      <w:pPr>
        <w:pStyle w:val="BodyText"/>
        <w:jc w:val="both"/>
        <w:sectPr w:rsidR="00460C22">
          <w:pgSz w:w="12240" w:h="15840"/>
          <w:pgMar w:top="1820" w:right="1080" w:bottom="280" w:left="1080" w:header="720" w:footer="720" w:gutter="0"/>
          <w:cols w:space="720"/>
        </w:sectPr>
      </w:pPr>
    </w:p>
    <w:p w:rsidR="00460C22" w:rsidRDefault="00460C22">
      <w:pPr>
        <w:pStyle w:val="BodyText"/>
        <w:spacing w:before="168"/>
        <w:ind w:left="0"/>
      </w:pPr>
    </w:p>
    <w:p w:rsidR="00460C22" w:rsidRDefault="000A2286">
      <w:pPr>
        <w:ind w:left="306" w:right="306"/>
        <w:jc w:val="center"/>
        <w:rPr>
          <w:b/>
          <w:sz w:val="24"/>
        </w:rPr>
      </w:pPr>
      <w:r>
        <w:rPr>
          <w:b/>
          <w:sz w:val="24"/>
        </w:rPr>
        <w:t>KAPITULLI</w:t>
      </w:r>
      <w:r>
        <w:rPr>
          <w:b/>
          <w:spacing w:val="25"/>
          <w:sz w:val="24"/>
        </w:rPr>
        <w:t xml:space="preserve">  </w:t>
      </w:r>
      <w:r>
        <w:rPr>
          <w:b/>
          <w:spacing w:val="-10"/>
          <w:sz w:val="24"/>
        </w:rPr>
        <w:t>1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spacing w:before="1"/>
        <w:ind w:left="305" w:right="306"/>
        <w:jc w:val="center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DREJTA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MBROJTJE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PËRFSHIRJE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SOCIALE</w:t>
      </w:r>
    </w:p>
    <w:p w:rsidR="00460C22" w:rsidRDefault="00460C22">
      <w:pPr>
        <w:pStyle w:val="BodyText"/>
        <w:spacing w:before="230"/>
        <w:ind w:left="0"/>
        <w:rPr>
          <w:b/>
        </w:rPr>
      </w:pPr>
    </w:p>
    <w:p w:rsidR="00460C22" w:rsidRDefault="000A2286">
      <w:pPr>
        <w:pStyle w:val="Heading1"/>
        <w:ind w:right="390"/>
      </w:pPr>
      <w:r>
        <w:t>Rritja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rolit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njësive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qeverisjes</w:t>
      </w:r>
      <w:r>
        <w:rPr>
          <w:spacing w:val="-4"/>
        </w:rPr>
        <w:t xml:space="preserve"> </w:t>
      </w:r>
      <w:r>
        <w:t>vendore,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vlerësimin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nevojave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fëmijëve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raport me realizimin e të</w:t>
      </w:r>
      <w:r>
        <w:rPr>
          <w:spacing w:val="-3"/>
        </w:rPr>
        <w:t xml:space="preserve"> </w:t>
      </w:r>
      <w:r>
        <w:t>drejtave të tyre dhe</w:t>
      </w:r>
      <w:r>
        <w:rPr>
          <w:spacing w:val="40"/>
        </w:rPr>
        <w:t xml:space="preserve"> </w:t>
      </w:r>
      <w:r>
        <w:t>zbutjen e varfërisë.</w:t>
      </w:r>
    </w:p>
    <w:p w:rsidR="00460C22" w:rsidRDefault="000A2286">
      <w:pPr>
        <w:pStyle w:val="BodyText"/>
        <w:spacing w:before="271"/>
      </w:pPr>
      <w:r>
        <w:t>Një nga</w:t>
      </w:r>
      <w:r>
        <w:rPr>
          <w:spacing w:val="20"/>
        </w:rPr>
        <w:t xml:space="preserve"> </w:t>
      </w:r>
      <w:r>
        <w:t>drejtimet</w:t>
      </w:r>
      <w:r>
        <w:rPr>
          <w:spacing w:val="19"/>
        </w:rPr>
        <w:t xml:space="preserve"> </w:t>
      </w:r>
      <w:r>
        <w:t>kryesore</w:t>
      </w:r>
      <w:r>
        <w:rPr>
          <w:spacing w:val="21"/>
        </w:rPr>
        <w:t xml:space="preserve"> </w:t>
      </w:r>
      <w:r>
        <w:t>të</w:t>
      </w:r>
      <w:r>
        <w:rPr>
          <w:spacing w:val="21"/>
        </w:rPr>
        <w:t xml:space="preserve"> </w:t>
      </w:r>
      <w:r>
        <w:t>Planit</w:t>
      </w:r>
      <w:r>
        <w:rPr>
          <w:spacing w:val="21"/>
        </w:rPr>
        <w:t xml:space="preserve"> </w:t>
      </w:r>
      <w:r>
        <w:t>të</w:t>
      </w:r>
      <w:r>
        <w:rPr>
          <w:spacing w:val="19"/>
        </w:rPr>
        <w:t xml:space="preserve"> </w:t>
      </w:r>
      <w:r>
        <w:t>Veprimit</w:t>
      </w:r>
      <w:r>
        <w:rPr>
          <w:spacing w:val="23"/>
        </w:rPr>
        <w:t xml:space="preserve"> </w:t>
      </w:r>
      <w:r>
        <w:t>për</w:t>
      </w:r>
      <w:r>
        <w:rPr>
          <w:spacing w:val="20"/>
        </w:rPr>
        <w:t xml:space="preserve"> </w:t>
      </w:r>
      <w:r>
        <w:t>Fëmijë 2012-2015</w:t>
      </w:r>
      <w:r>
        <w:rPr>
          <w:spacing w:val="21"/>
        </w:rPr>
        <w:t xml:space="preserve"> </w:t>
      </w:r>
      <w:r>
        <w:t>ka</w:t>
      </w:r>
      <w:r>
        <w:rPr>
          <w:spacing w:val="21"/>
        </w:rPr>
        <w:t xml:space="preserve"> </w:t>
      </w:r>
      <w:r>
        <w:t>të</w:t>
      </w:r>
      <w:r>
        <w:rPr>
          <w:spacing w:val="19"/>
        </w:rPr>
        <w:t xml:space="preserve"> </w:t>
      </w:r>
      <w:r>
        <w:t>bëjë</w:t>
      </w:r>
      <w:r>
        <w:rPr>
          <w:spacing w:val="20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nxitjen</w:t>
      </w:r>
      <w:r>
        <w:rPr>
          <w:spacing w:val="22"/>
        </w:rPr>
        <w:t xml:space="preserve"> </w:t>
      </w:r>
      <w:r>
        <w:t>e hartimit të politikave gjipërfshirëse për fëmijët në nivel vendor.</w:t>
      </w:r>
    </w:p>
    <w:p w:rsidR="00460C22" w:rsidRDefault="000A2286">
      <w:pPr>
        <w:pStyle w:val="BodyText"/>
        <w:ind w:right="196"/>
      </w:pPr>
      <w:r>
        <w:t>Në</w:t>
      </w:r>
      <w:r>
        <w:rPr>
          <w:spacing w:val="-4"/>
        </w:rPr>
        <w:t xml:space="preserve"> </w:t>
      </w:r>
      <w:r>
        <w:t>këtë</w:t>
      </w:r>
      <w:r>
        <w:rPr>
          <w:spacing w:val="-1"/>
        </w:rPr>
        <w:t xml:space="preserve"> </w:t>
      </w:r>
      <w:r>
        <w:t>kuadër</w:t>
      </w:r>
      <w:r>
        <w:rPr>
          <w:spacing w:val="-2"/>
        </w:rPr>
        <w:t xml:space="preserve"> </w:t>
      </w:r>
      <w:r>
        <w:t>të gjitha</w:t>
      </w:r>
      <w:r>
        <w:rPr>
          <w:spacing w:val="-2"/>
        </w:rPr>
        <w:t xml:space="preserve"> </w:t>
      </w:r>
      <w:r>
        <w:t>qarqet</w:t>
      </w:r>
      <w:r>
        <w:rPr>
          <w:spacing w:val="-2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nxitur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 hartuar</w:t>
      </w:r>
      <w:r>
        <w:rPr>
          <w:spacing w:val="-2"/>
        </w:rPr>
        <w:t xml:space="preserve"> </w:t>
      </w:r>
      <w:r>
        <w:t>politika</w:t>
      </w:r>
      <w:r>
        <w:rPr>
          <w:spacing w:val="-2"/>
        </w:rPr>
        <w:t xml:space="preserve"> </w:t>
      </w:r>
      <w:r>
        <w:t>rajonale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fëmijëve në përputhje me nevojat specifike të secilit qark.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</w:pPr>
      <w:r>
        <w:t>Me</w:t>
      </w:r>
      <w:r>
        <w:rPr>
          <w:spacing w:val="-1"/>
        </w:rPr>
        <w:t xml:space="preserve"> </w:t>
      </w:r>
      <w:r>
        <w:t>mbështetjen e</w:t>
      </w:r>
      <w:r>
        <w:rPr>
          <w:spacing w:val="-1"/>
        </w:rPr>
        <w:t xml:space="preserve"> </w:t>
      </w:r>
      <w:r>
        <w:t>UNICEF</w:t>
      </w:r>
      <w:r>
        <w:rPr>
          <w:spacing w:val="-1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fillu</w:t>
      </w:r>
      <w:r>
        <w:t>ar puna</w:t>
      </w:r>
      <w:r>
        <w:rPr>
          <w:spacing w:val="-1"/>
        </w:rPr>
        <w:t xml:space="preserve"> </w:t>
      </w:r>
      <w:r>
        <w:t>për hartimin</w:t>
      </w:r>
      <w:r>
        <w:rPr>
          <w:spacing w:val="-1"/>
        </w:rPr>
        <w:t xml:space="preserve"> </w:t>
      </w:r>
      <w:r>
        <w:t xml:space="preserve">e strategjive </w:t>
      </w:r>
      <w:r>
        <w:rPr>
          <w:spacing w:val="-2"/>
        </w:rPr>
        <w:t>rajonale:</w:t>
      </w:r>
    </w:p>
    <w:p w:rsidR="00460C22" w:rsidRDefault="000A2286">
      <w:pPr>
        <w:pStyle w:val="ListParagraph"/>
        <w:numPr>
          <w:ilvl w:val="0"/>
          <w:numId w:val="6"/>
        </w:numPr>
        <w:tabs>
          <w:tab w:val="left" w:pos="1080"/>
        </w:tabs>
        <w:spacing w:before="5" w:line="237" w:lineRule="auto"/>
        <w:ind w:right="356"/>
        <w:rPr>
          <w:sz w:val="24"/>
        </w:rPr>
      </w:pP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qarqe</w:t>
      </w:r>
      <w:r>
        <w:rPr>
          <w:spacing w:val="40"/>
          <w:sz w:val="24"/>
        </w:rPr>
        <w:t xml:space="preserve"> </w:t>
      </w:r>
      <w:r>
        <w:rPr>
          <w:sz w:val="24"/>
        </w:rPr>
        <w:t>kanë</w:t>
      </w:r>
      <w:r>
        <w:rPr>
          <w:spacing w:val="40"/>
          <w:sz w:val="24"/>
        </w:rPr>
        <w:t xml:space="preserve"> </w:t>
      </w:r>
      <w:r>
        <w:rPr>
          <w:sz w:val="24"/>
        </w:rPr>
        <w:t>miratuar</w:t>
      </w:r>
      <w:r>
        <w:rPr>
          <w:spacing w:val="40"/>
          <w:sz w:val="24"/>
        </w:rPr>
        <w:t xml:space="preserve"> </w:t>
      </w:r>
      <w:r>
        <w:rPr>
          <w:sz w:val="24"/>
        </w:rPr>
        <w:t>Strategjitë</w:t>
      </w:r>
      <w:r>
        <w:rPr>
          <w:spacing w:val="40"/>
          <w:sz w:val="24"/>
        </w:rPr>
        <w:t xml:space="preserve"> </w:t>
      </w:r>
      <w:r>
        <w:rPr>
          <w:sz w:val="24"/>
        </w:rPr>
        <w:t>Rajonale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Drejtat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Fëmijëve,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vendim</w:t>
      </w:r>
      <w:r>
        <w:rPr>
          <w:spacing w:val="40"/>
          <w:sz w:val="24"/>
        </w:rPr>
        <w:t xml:space="preserve"> </w:t>
      </w:r>
      <w:r>
        <w:rPr>
          <w:sz w:val="24"/>
        </w:rPr>
        <w:t>të Këshillave të Qarqeve</w:t>
      </w:r>
    </w:p>
    <w:p w:rsidR="00460C22" w:rsidRDefault="000A2286">
      <w:pPr>
        <w:pStyle w:val="ListParagraph"/>
        <w:numPr>
          <w:ilvl w:val="0"/>
          <w:numId w:val="6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z w:val="24"/>
        </w:rPr>
        <w:t>4 qarqe janë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procesin e hartimit të</w:t>
      </w:r>
      <w:r>
        <w:rPr>
          <w:spacing w:val="2"/>
          <w:sz w:val="24"/>
        </w:rPr>
        <w:t xml:space="preserve"> </w:t>
      </w: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strategjisë</w:t>
      </w:r>
    </w:p>
    <w:p w:rsidR="00460C22" w:rsidRDefault="000A2286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qarku Korce ka përfunduar afati i strategjisë</w:t>
      </w:r>
      <w:r>
        <w:rPr>
          <w:spacing w:val="-3"/>
          <w:sz w:val="24"/>
        </w:rPr>
        <w:t xml:space="preserve"> </w:t>
      </w:r>
      <w:r>
        <w:rPr>
          <w:sz w:val="24"/>
        </w:rPr>
        <w:t>duhet të</w:t>
      </w:r>
      <w:r>
        <w:rPr>
          <w:spacing w:val="1"/>
          <w:sz w:val="24"/>
        </w:rPr>
        <w:t xml:space="preserve"> </w:t>
      </w:r>
      <w:r>
        <w:rPr>
          <w:sz w:val="24"/>
        </w:rPr>
        <w:t>fillojnë hartimi i strategjisë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re</w:t>
      </w:r>
    </w:p>
    <w:p w:rsidR="00460C22" w:rsidRDefault="000A2286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qarku</w:t>
      </w:r>
      <w:r>
        <w:rPr>
          <w:spacing w:val="-3"/>
          <w:sz w:val="24"/>
        </w:rPr>
        <w:t xml:space="preserve"> </w:t>
      </w:r>
      <w:r>
        <w:rPr>
          <w:sz w:val="24"/>
        </w:rPr>
        <w:t>Durrës</w:t>
      </w:r>
      <w:r>
        <w:rPr>
          <w:spacing w:val="-2"/>
          <w:sz w:val="24"/>
        </w:rPr>
        <w:t xml:space="preserve"> </w:t>
      </w:r>
      <w:r>
        <w:rPr>
          <w:sz w:val="24"/>
        </w:rPr>
        <w:t>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1"/>
          <w:sz w:val="24"/>
        </w:rPr>
        <w:t xml:space="preserve"> </w:t>
      </w:r>
      <w:r>
        <w:rPr>
          <w:sz w:val="24"/>
        </w:rPr>
        <w:t>nisur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akoma </w:t>
      </w:r>
      <w:r>
        <w:rPr>
          <w:spacing w:val="-2"/>
          <w:sz w:val="24"/>
        </w:rPr>
        <w:t>procesin.</w:t>
      </w:r>
    </w:p>
    <w:p w:rsidR="00460C22" w:rsidRDefault="000A2286">
      <w:pPr>
        <w:pStyle w:val="BodyText"/>
        <w:spacing w:before="273"/>
        <w:ind w:right="358"/>
        <w:jc w:val="both"/>
      </w:pPr>
      <w:r>
        <w:t xml:space="preserve">Një aspekt i rëndësisshëm është edhe monitorimi i zbatueshmërisë së këtyre strategjive, ku rezulton se qarqet kanë nevojë të </w:t>
      </w:r>
      <w:r>
        <w:t>rrisin kapacitetet e tyre për të siguruar zbatueshmërinë e strategjive rajonale si dhe monitorimin e realizimit të të drejtave të fëmijëve.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6"/>
        <w:jc w:val="both"/>
      </w:pPr>
      <w:r>
        <w:t>Në kuadër të përmirësimit</w:t>
      </w:r>
      <w:r>
        <w:rPr>
          <w:spacing w:val="40"/>
        </w:rPr>
        <w:t xml:space="preserve"> </w:t>
      </w:r>
      <w:r>
        <w:t>të politikave sociale për zbutjen e varfërisë, MPÇSSHB në bashkëpunim me njësitë e qeverisjes vendore ka vendosur të pilotojë për një periudhe 2 vjecare, një mënyre e re për vlerësimin e familjeve që duan të marrin ndihmë ekonomike. Pilotimi do të shtrihet</w:t>
      </w:r>
      <w:r>
        <w:t xml:space="preserve"> në qarkun e Tiranës, Durrësit dhe Elbasanit, ku është vendosur rreth gjysma e popullsisë së vendit.</w:t>
      </w:r>
    </w:p>
    <w:p w:rsidR="00460C22" w:rsidRDefault="000A2286">
      <w:pPr>
        <w:pStyle w:val="BodyText"/>
        <w:ind w:right="359"/>
        <w:jc w:val="both"/>
      </w:pPr>
      <w:r>
        <w:t>Duke vlerësuar se skema aktuale NE ka disa proçedura përjashtuese për familjet e varfëra, u ndërmorën disa inisiativa për ndryshime në legjislacionin e NE.</w:t>
      </w:r>
      <w:r>
        <w:t xml:space="preserve"> Me miratimin e</w:t>
      </w:r>
      <w:r>
        <w:rPr>
          <w:spacing w:val="40"/>
        </w:rPr>
        <w:t xml:space="preserve"> </w:t>
      </w:r>
      <w:r>
        <w:t>VKM nr. 904, datë 12.12.2012, përcaktohet mënyra e</w:t>
      </w:r>
      <w:r>
        <w:rPr>
          <w:spacing w:val="40"/>
        </w:rPr>
        <w:t xml:space="preserve"> </w:t>
      </w:r>
      <w:r>
        <w:t>re e aplikimit dhe përzgjedhjes së familjeve përfituese. Sipas skemës së re proçedurat e aplikimit për NE jane më të thjeshta dhe informacioni për cdo familje aplikuese do të përpunohet sip</w:t>
      </w:r>
      <w:r>
        <w:t>as një formule pikëzimi.</w:t>
      </w:r>
    </w:p>
    <w:p w:rsidR="00460C22" w:rsidRDefault="000A2286">
      <w:pPr>
        <w:pStyle w:val="Heading1"/>
        <w:spacing w:before="235"/>
        <w:jc w:val="both"/>
      </w:pPr>
      <w:r>
        <w:t xml:space="preserve">Reformimi i sistemit të shërbimeve sociale për </w:t>
      </w:r>
      <w:r>
        <w:rPr>
          <w:spacing w:val="-2"/>
        </w:rPr>
        <w:t>fëmijë</w:t>
      </w:r>
    </w:p>
    <w:p w:rsidR="00460C22" w:rsidRDefault="000A2286">
      <w:pPr>
        <w:pStyle w:val="BodyText"/>
        <w:spacing w:before="271"/>
        <w:ind w:right="356"/>
        <w:jc w:val="both"/>
      </w:pPr>
      <w:r>
        <w:t>Në kuadër të reformës</w:t>
      </w:r>
      <w:r>
        <w:rPr>
          <w:spacing w:val="40"/>
        </w:rPr>
        <w:t xml:space="preserve"> </w:t>
      </w:r>
      <w:r>
        <w:t>së sistemit të shërbimeve sociale është ndërmarrë edhe</w:t>
      </w:r>
      <w:r>
        <w:rPr>
          <w:spacing w:val="40"/>
        </w:rPr>
        <w:t xml:space="preserve"> </w:t>
      </w:r>
      <w:r>
        <w:t>transformimi i qëndrave rezidenciale, në modelin Shtëpi Familje.</w:t>
      </w:r>
    </w:p>
    <w:p w:rsidR="00460C22" w:rsidRDefault="000A2286">
      <w:pPr>
        <w:pStyle w:val="BodyText"/>
        <w:ind w:right="359"/>
        <w:jc w:val="both"/>
      </w:pPr>
      <w:r>
        <w:t>Gjatë 2012 përfundoi rikonstruksion</w:t>
      </w:r>
      <w:r>
        <w:t>i i Shtëpisë së Fëmijës 6-16 vjeç “Zyber Hallulli” në Tiranë. Ky institucion ka transformuar shërbimin rezidencial në shërbim të formës Shtëpi Familje.</w:t>
      </w:r>
      <w:r>
        <w:rPr>
          <w:spacing w:val="80"/>
        </w:rPr>
        <w:t xml:space="preserve"> </w:t>
      </w:r>
      <w:r>
        <w:t>38 fëmijët janë vendosur në 4 apartamente të ndarë.</w:t>
      </w:r>
    </w:p>
    <w:p w:rsidR="00460C22" w:rsidRDefault="000A2286">
      <w:pPr>
        <w:pStyle w:val="BodyText"/>
        <w:ind w:right="357"/>
        <w:jc w:val="both"/>
      </w:pPr>
      <w:r>
        <w:t>Aktualisht në gjithë rrjetin e institucioneve të për</w:t>
      </w:r>
      <w:r>
        <w:t>kujdesit për fëmijë ekzistojë rreth 12 shërbime të llojit Shtëpi –Familje. 10 nga këto shërbime ofrohen nga OJF, ndërsa 2 janë shërbime publike.</w:t>
      </w:r>
    </w:p>
    <w:p w:rsidR="00460C22" w:rsidRDefault="00460C22">
      <w:pPr>
        <w:pStyle w:val="BodyText"/>
        <w:jc w:val="both"/>
        <w:sectPr w:rsidR="00460C22">
          <w:pgSz w:w="12240" w:h="15840"/>
          <w:pgMar w:top="182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68"/>
        <w:ind w:right="357"/>
        <w:jc w:val="both"/>
      </w:pPr>
      <w:r>
        <w:lastRenderedPageBreak/>
        <w:t>Gjatë vitit 2012 u mbështeten me fonde nga buxheti i shtetit dhe ekspertizë 19 shërbime rezidenciale</w:t>
      </w:r>
      <w:r>
        <w:rPr>
          <w:spacing w:val="-2"/>
        </w:rPr>
        <w:t xml:space="preserve"> </w:t>
      </w:r>
      <w:r>
        <w:t>të përkujdesit shoqëror. Gjatë 2012</w:t>
      </w:r>
      <w:r>
        <w:rPr>
          <w:spacing w:val="-2"/>
        </w:rPr>
        <w:t xml:space="preserve"> </w:t>
      </w:r>
      <w:r>
        <w:t>janë ngritur</w:t>
      </w:r>
      <w:r>
        <w:rPr>
          <w:spacing w:val="-2"/>
        </w:rPr>
        <w:t xml:space="preserve"> </w:t>
      </w:r>
      <w:r>
        <w:t>me fonde</w:t>
      </w:r>
      <w:r>
        <w:rPr>
          <w:spacing w:val="-2"/>
        </w:rPr>
        <w:t xml:space="preserve"> </w:t>
      </w:r>
      <w:r>
        <w:t>nga qeverisja</w:t>
      </w:r>
      <w:r>
        <w:rPr>
          <w:spacing w:val="-2"/>
        </w:rPr>
        <w:t xml:space="preserve"> </w:t>
      </w:r>
      <w:r>
        <w:t>vendore dhe MPÇSSHB,</w:t>
      </w:r>
      <w:r>
        <w:rPr>
          <w:spacing w:val="40"/>
        </w:rPr>
        <w:t xml:space="preserve"> </w:t>
      </w:r>
      <w:r>
        <w:t>2 qëndra të përkujdesit shoqëror për fëmijët autik në Elbasan dhe Gjirokastër.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9"/>
        <w:jc w:val="both"/>
      </w:pPr>
      <w:r>
        <w:t>Në total shërbimet rezidenciale dhe ditore për fëmijë ofrohen në 106 qendra. 16 prej tyre janë shërbime publike dhe 90 ose rreth 85 % e shërbime për fëmijë ofrues jo publikë shërbimesh sociale, të cilët kryesisht janë OJF.</w:t>
      </w:r>
    </w:p>
    <w:p w:rsidR="00460C22" w:rsidRDefault="000A2286">
      <w:pPr>
        <w:pStyle w:val="BodyText"/>
        <w:spacing w:before="5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920496</wp:posOffset>
            </wp:positionH>
            <wp:positionV relativeFrom="paragraph">
              <wp:posOffset>196065</wp:posOffset>
            </wp:positionV>
            <wp:extent cx="4457700" cy="26098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22" w:rsidRDefault="000A2286">
      <w:pPr>
        <w:pStyle w:val="BodyText"/>
        <w:spacing w:before="4"/>
        <w:jc w:val="both"/>
      </w:pPr>
      <w:r>
        <w:t xml:space="preserve">Burimi: </w:t>
      </w:r>
      <w:r>
        <w:rPr>
          <w:spacing w:val="-2"/>
        </w:rPr>
        <w:t>SHSSH</w:t>
      </w:r>
    </w:p>
    <w:p w:rsidR="00460C22" w:rsidRDefault="000A2286">
      <w:pPr>
        <w:pStyle w:val="BodyText"/>
        <w:spacing w:before="49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192927</wp:posOffset>
            </wp:positionV>
            <wp:extent cx="4514850" cy="25431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22" w:rsidRDefault="000A2286">
      <w:pPr>
        <w:pStyle w:val="BodyText"/>
        <w:spacing w:before="4"/>
        <w:jc w:val="both"/>
      </w:pPr>
      <w:r>
        <w:t xml:space="preserve">Burimi: </w:t>
      </w:r>
      <w:r>
        <w:rPr>
          <w:spacing w:val="-2"/>
        </w:rPr>
        <w:t>SHSSH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9"/>
        <w:jc w:val="both"/>
      </w:pPr>
      <w:r>
        <w:t>Numri më i madh i</w:t>
      </w:r>
      <w:r>
        <w:rPr>
          <w:spacing w:val="80"/>
        </w:rPr>
        <w:t xml:space="preserve"> </w:t>
      </w:r>
      <w:r>
        <w:t>shërbimeve për fëmijë është e përqendruar ne qarkun e Tiranës e më pas vijnë qarqet Shkodër, Elbasan, Durrës.</w:t>
      </w:r>
    </w:p>
    <w:p w:rsidR="00460C22" w:rsidRDefault="000A2286">
      <w:pPr>
        <w:pStyle w:val="BodyText"/>
        <w:ind w:right="361"/>
        <w:jc w:val="both"/>
      </w:pPr>
      <w:r>
        <w:t>Nga takimet me institucionet vendore, aktorët që veprojnë në terren për mbrojtjen e fëmijëve është theksuar</w:t>
      </w:r>
      <w:r>
        <w:rPr>
          <w:spacing w:val="40"/>
        </w:rPr>
        <w:t xml:space="preserve"> </w:t>
      </w:r>
      <w:r>
        <w:t>nevoja për rritjen e</w:t>
      </w:r>
      <w:r>
        <w:t xml:space="preserve"> numrit dhe llojshmërisë së shërbimeve sociale</w:t>
      </w:r>
      <w:r>
        <w:rPr>
          <w:spacing w:val="40"/>
        </w:rPr>
        <w:t xml:space="preserve"> </w:t>
      </w:r>
      <w:r>
        <w:t>për fëmijë.</w:t>
      </w:r>
    </w:p>
    <w:p w:rsidR="00460C22" w:rsidRDefault="00460C22">
      <w:pPr>
        <w:pStyle w:val="BodyText"/>
        <w:jc w:val="both"/>
        <w:sectPr w:rsidR="00460C22">
          <w:pgSz w:w="12240" w:h="15840"/>
          <w:pgMar w:top="164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72"/>
      </w:pPr>
      <w:r>
        <w:lastRenderedPageBreak/>
        <w:t>Gjatë</w:t>
      </w:r>
      <w:r>
        <w:rPr>
          <w:spacing w:val="38"/>
        </w:rPr>
        <w:t xml:space="preserve"> </w:t>
      </w:r>
      <w:r>
        <w:t>vitit</w:t>
      </w:r>
      <w:r>
        <w:rPr>
          <w:spacing w:val="40"/>
        </w:rPr>
        <w:t xml:space="preserve"> </w:t>
      </w:r>
      <w:r>
        <w:t>2012-</w:t>
      </w:r>
      <w:r>
        <w:rPr>
          <w:spacing w:val="39"/>
        </w:rPr>
        <w:t xml:space="preserve"> </w:t>
      </w:r>
      <w:r>
        <w:t>mars</w:t>
      </w:r>
      <w:r>
        <w:rPr>
          <w:spacing w:val="39"/>
        </w:rPr>
        <w:t xml:space="preserve"> </w:t>
      </w:r>
      <w:r>
        <w:t>2013,</w:t>
      </w:r>
      <w:r>
        <w:rPr>
          <w:spacing w:val="39"/>
        </w:rPr>
        <w:t xml:space="preserve"> </w:t>
      </w:r>
      <w:r>
        <w:t>në</w:t>
      </w:r>
      <w:r>
        <w:rPr>
          <w:spacing w:val="39"/>
        </w:rPr>
        <w:t xml:space="preserve"> </w:t>
      </w:r>
      <w:r>
        <w:t>rrjetin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Institucioneve</w:t>
      </w:r>
      <w:r>
        <w:rPr>
          <w:spacing w:val="38"/>
        </w:rPr>
        <w:t xml:space="preserve"> </w:t>
      </w:r>
      <w:r>
        <w:t>Publike</w:t>
      </w:r>
      <w:r>
        <w:rPr>
          <w:spacing w:val="40"/>
        </w:rPr>
        <w:t xml:space="preserve"> </w:t>
      </w:r>
      <w:r>
        <w:t>dhe</w:t>
      </w:r>
      <w:r>
        <w:rPr>
          <w:spacing w:val="39"/>
        </w:rPr>
        <w:t xml:space="preserve"> </w:t>
      </w:r>
      <w:r>
        <w:t>Jopublike</w:t>
      </w:r>
      <w:r>
        <w:rPr>
          <w:spacing w:val="40"/>
        </w:rPr>
        <w:t xml:space="preserve"> </w:t>
      </w:r>
      <w:r>
        <w:t>të</w:t>
      </w:r>
      <w:r>
        <w:rPr>
          <w:spacing w:val="39"/>
        </w:rPr>
        <w:t xml:space="preserve"> </w:t>
      </w:r>
      <w:r>
        <w:t>Përkujdesit Shoqëror për fëmijë</w:t>
      </w:r>
      <w:r>
        <w:rPr>
          <w:spacing w:val="40"/>
        </w:rPr>
        <w:t xml:space="preserve"> </w:t>
      </w:r>
      <w:r>
        <w:t>janë trajtuar:</w:t>
      </w:r>
    </w:p>
    <w:p w:rsidR="00460C22" w:rsidRDefault="000A2286">
      <w:pPr>
        <w:pStyle w:val="ListParagraph"/>
        <w:numPr>
          <w:ilvl w:val="0"/>
          <w:numId w:val="6"/>
        </w:numPr>
        <w:tabs>
          <w:tab w:val="left" w:pos="1079"/>
        </w:tabs>
        <w:spacing w:before="2" w:line="292" w:lineRule="exact"/>
        <w:ind w:left="1079" w:hanging="359"/>
        <w:rPr>
          <w:sz w:val="24"/>
        </w:rPr>
      </w:pPr>
      <w:r>
        <w:rPr>
          <w:b/>
          <w:sz w:val="24"/>
        </w:rPr>
        <w:t>566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fëmijë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në Institucione</w:t>
      </w:r>
      <w:r>
        <w:rPr>
          <w:spacing w:val="1"/>
          <w:sz w:val="24"/>
        </w:rPr>
        <w:t xml:space="preserve"> </w:t>
      </w:r>
      <w:r>
        <w:rPr>
          <w:sz w:val="24"/>
        </w:rPr>
        <w:t>Rezidenciale</w:t>
      </w:r>
      <w:r>
        <w:rPr>
          <w:spacing w:val="1"/>
          <w:sz w:val="24"/>
        </w:rPr>
        <w:t xml:space="preserve"> </w:t>
      </w:r>
      <w:r>
        <w:rPr>
          <w:sz w:val="24"/>
        </w:rPr>
        <w:t>të Përkujdesit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fëmijë</w:t>
      </w:r>
    </w:p>
    <w:p w:rsidR="00460C22" w:rsidRDefault="000A2286">
      <w:pPr>
        <w:spacing w:line="274" w:lineRule="exact"/>
        <w:ind w:left="1080"/>
        <w:rPr>
          <w:sz w:val="24"/>
        </w:rPr>
      </w:pPr>
      <w:r>
        <w:rPr>
          <w:b/>
          <w:sz w:val="24"/>
        </w:rPr>
        <w:t>(279 fëmijë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në 9 institucionet publike, </w:t>
      </w:r>
      <w:r>
        <w:rPr>
          <w:b/>
          <w:sz w:val="24"/>
        </w:rPr>
        <w:t>387 fëmijë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në 13 institucionet jopublike (OJF-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të);</w:t>
      </w:r>
    </w:p>
    <w:p w:rsidR="00460C22" w:rsidRDefault="000A2286">
      <w:pPr>
        <w:pStyle w:val="ListParagraph"/>
        <w:numPr>
          <w:ilvl w:val="0"/>
          <w:numId w:val="6"/>
        </w:numPr>
        <w:tabs>
          <w:tab w:val="left" w:pos="1080"/>
        </w:tabs>
        <w:spacing w:before="4" w:line="237" w:lineRule="auto"/>
        <w:ind w:right="361"/>
        <w:rPr>
          <w:sz w:val="24"/>
        </w:rPr>
      </w:pPr>
      <w:r>
        <w:rPr>
          <w:b/>
          <w:sz w:val="24"/>
        </w:rPr>
        <w:t>7086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fëmijë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trajtohen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shërbime</w:t>
      </w:r>
      <w:r>
        <w:rPr>
          <w:spacing w:val="40"/>
          <w:sz w:val="24"/>
        </w:rPr>
        <w:t xml:space="preserve"> </w:t>
      </w:r>
      <w:r>
        <w:rPr>
          <w:sz w:val="24"/>
        </w:rPr>
        <w:t>ditore/komunitare.</w:t>
      </w:r>
      <w:r>
        <w:rPr>
          <w:spacing w:val="40"/>
          <w:sz w:val="24"/>
        </w:rPr>
        <w:t xml:space="preserve"> </w:t>
      </w:r>
      <w:r>
        <w:rPr>
          <w:sz w:val="24"/>
        </w:rPr>
        <w:t>Ky</w:t>
      </w:r>
      <w:r>
        <w:rPr>
          <w:spacing w:val="40"/>
          <w:sz w:val="24"/>
        </w:rPr>
        <w:t xml:space="preserve"> </w:t>
      </w:r>
      <w:r>
        <w:rPr>
          <w:sz w:val="24"/>
        </w:rPr>
        <w:t>lloj</w:t>
      </w:r>
      <w:r>
        <w:rPr>
          <w:spacing w:val="40"/>
          <w:sz w:val="24"/>
        </w:rPr>
        <w:t xml:space="preserve"> </w:t>
      </w:r>
      <w:r>
        <w:rPr>
          <w:sz w:val="24"/>
        </w:rPr>
        <w:t>shërbimi</w:t>
      </w:r>
      <w:r>
        <w:rPr>
          <w:spacing w:val="40"/>
          <w:sz w:val="24"/>
        </w:rPr>
        <w:t xml:space="preserve"> </w:t>
      </w:r>
      <w:r>
        <w:rPr>
          <w:sz w:val="24"/>
        </w:rPr>
        <w:t>ofrohet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2 Institucione Publike dhe 73 qendra ditore jopublike (OJF-të)</w:t>
      </w:r>
    </w:p>
    <w:p w:rsidR="00460C22" w:rsidRDefault="000A2286">
      <w:pPr>
        <w:pStyle w:val="BodyText"/>
        <w:spacing w:before="231"/>
        <w:ind w:right="359"/>
        <w:jc w:val="both"/>
      </w:pPr>
      <w:r>
        <w:t>Në kuadër të rritjes së cilësisë së shërbimit të ofruar për fëmijët në qendra rezidenciale, SHSSH në bashkëpunim me Organizatën Terre des hommes në Shqipëri, nënshkruan një</w:t>
      </w:r>
      <w:r>
        <w:rPr>
          <w:spacing w:val="40"/>
        </w:rPr>
        <w:t xml:space="preserve"> </w:t>
      </w:r>
      <w:r>
        <w:t>marrëveshje bashkëpu</w:t>
      </w:r>
      <w:r>
        <w:t>nimi që synon të</w:t>
      </w:r>
      <w:r>
        <w:rPr>
          <w:spacing w:val="40"/>
        </w:rPr>
        <w:t xml:space="preserve"> </w:t>
      </w:r>
      <w:r>
        <w:t>mbështesë punën e institucioneve rezidenciale për fëmijë në bashkitë Tiranë, Durrës, Sarandë dhe Vlorë.</w:t>
      </w:r>
    </w:p>
    <w:p w:rsidR="00460C22" w:rsidRDefault="000A2286">
      <w:pPr>
        <w:pStyle w:val="BodyText"/>
        <w:ind w:right="357"/>
        <w:jc w:val="both"/>
      </w:pPr>
      <w:r>
        <w:t>Në</w:t>
      </w:r>
      <w:r>
        <w:rPr>
          <w:spacing w:val="-2"/>
        </w:rPr>
        <w:t xml:space="preserve"> </w:t>
      </w:r>
      <w:r>
        <w:t>fokus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bashkëpunimit</w:t>
      </w:r>
      <w:r>
        <w:rPr>
          <w:spacing w:val="-2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qënë</w:t>
      </w:r>
      <w:r>
        <w:rPr>
          <w:spacing w:val="-2"/>
        </w:rPr>
        <w:t xml:space="preserve"> </w:t>
      </w:r>
      <w:r>
        <w:t>trainimi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stafeve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institucioneve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qëllim rritjen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aftësive profesionale në punën e drejtpërdre</w:t>
      </w:r>
      <w:r>
        <w:t>jtë me fëmijët, si dhe nxitjen dhe përmirësimin e praktikave</w:t>
      </w:r>
      <w:r>
        <w:rPr>
          <w:spacing w:val="80"/>
        </w:rPr>
        <w:t xml:space="preserve"> </w:t>
      </w:r>
      <w:r>
        <w:t>të punës duke promovuar interesin më të lartë të fëmijëve dhe respektimin e të drejtave të tyre</w:t>
      </w:r>
    </w:p>
    <w:p w:rsidR="00460C22" w:rsidRDefault="00460C22">
      <w:pPr>
        <w:pStyle w:val="BodyText"/>
        <w:spacing w:before="4"/>
        <w:ind w:left="0"/>
      </w:pPr>
    </w:p>
    <w:p w:rsidR="00460C22" w:rsidRDefault="000A2286">
      <w:pPr>
        <w:pStyle w:val="Heading1"/>
        <w:spacing w:before="1"/>
        <w:jc w:val="both"/>
      </w:pPr>
      <w:r>
        <w:t xml:space="preserve">Mbrojtje alternative për fëmijët e privuar nga kujdesi </w:t>
      </w:r>
      <w:r>
        <w:rPr>
          <w:spacing w:val="-2"/>
        </w:rPr>
        <w:t>prindëror</w:t>
      </w:r>
    </w:p>
    <w:p w:rsidR="00460C22" w:rsidRDefault="000A2286">
      <w:pPr>
        <w:pStyle w:val="Heading2"/>
        <w:spacing w:before="276" w:line="274" w:lineRule="exact"/>
        <w:jc w:val="left"/>
      </w:pPr>
      <w:r>
        <w:rPr>
          <w:spacing w:val="-2"/>
        </w:rPr>
        <w:t>Kujdestria</w:t>
      </w:r>
    </w:p>
    <w:p w:rsidR="00460C22" w:rsidRDefault="000A2286">
      <w:pPr>
        <w:pStyle w:val="BodyText"/>
        <w:ind w:right="355"/>
        <w:jc w:val="both"/>
      </w:pPr>
      <w:r>
        <w:t>Në zbatim të VKM Nr 89</w:t>
      </w:r>
      <w:r>
        <w:t xml:space="preserve"> datë 26.01.2012 “ Për përcaktimin e kritereve, dokumentacionit dhe proçedurës së shërbimit të kujdestarisë” dhe udhëzimit Nr 6 datë 01.08.2012 në zbatim të kësaj VKM, vazhdon pilotimi i shërbimit të kujdestarisë në qarqet Tiranë, Shkodër.</w:t>
      </w:r>
      <w:r>
        <w:rPr>
          <w:spacing w:val="40"/>
        </w:rPr>
        <w:t xml:space="preserve"> </w:t>
      </w:r>
      <w:r>
        <w:t>66 fëmijë pa kuj</w:t>
      </w:r>
      <w:r>
        <w:t>des prindëror të moshës 0- 18 vjeç, janë vendosur në familje kujdestare.</w:t>
      </w:r>
    </w:p>
    <w:p w:rsidR="00460C22" w:rsidRDefault="000A2286">
      <w:pPr>
        <w:pStyle w:val="BodyText"/>
        <w:ind w:right="359"/>
        <w:jc w:val="both"/>
      </w:pPr>
      <w:r>
        <w:t>Masa e financimit për familjen kujdestare,</w:t>
      </w:r>
      <w:r>
        <w:rPr>
          <w:spacing w:val="-2"/>
        </w:rPr>
        <w:t xml:space="preserve"> </w:t>
      </w:r>
      <w:r>
        <w:t>për shpenzimet e ushqimit të një</w:t>
      </w:r>
      <w:r>
        <w:rPr>
          <w:spacing w:val="-2"/>
        </w:rPr>
        <w:t xml:space="preserve"> </w:t>
      </w:r>
      <w:r>
        <w:t xml:space="preserve">fëmije në kujdestari, është 9 000 lekë në muaj, ndërkohë që familja kujdestare përfiton edhe pagesa vjetore lidhur me veshmbathjen e fëmijës, shpenzimeve për shkollën etj. Shpenzimet përballohen nga buxheti i </w:t>
      </w:r>
      <w:r>
        <w:rPr>
          <w:spacing w:val="-2"/>
        </w:rPr>
        <w:t>shtetit.</w:t>
      </w:r>
    </w:p>
    <w:p w:rsidR="00460C22" w:rsidRDefault="00460C22">
      <w:pPr>
        <w:pStyle w:val="BodyText"/>
        <w:spacing w:before="4"/>
        <w:ind w:left="0"/>
      </w:pPr>
    </w:p>
    <w:p w:rsidR="00460C22" w:rsidRDefault="000A2286">
      <w:pPr>
        <w:pStyle w:val="Heading2"/>
        <w:spacing w:before="1"/>
        <w:jc w:val="left"/>
      </w:pPr>
      <w:r>
        <w:rPr>
          <w:spacing w:val="-2"/>
        </w:rPr>
        <w:t>Birësimi</w:t>
      </w:r>
    </w:p>
    <w:p w:rsidR="00460C22" w:rsidRDefault="000A2286">
      <w:pPr>
        <w:pStyle w:val="BodyText"/>
        <w:spacing w:before="33"/>
      </w:pPr>
      <w:r>
        <w:t>Gjatё vitit 2012 deri në</w:t>
      </w:r>
      <w:r>
        <w:rPr>
          <w:spacing w:val="-3"/>
        </w:rPr>
        <w:t xml:space="preserve"> </w:t>
      </w:r>
      <w:r>
        <w:t>pri</w:t>
      </w:r>
      <w:r>
        <w:t>ll</w:t>
      </w:r>
      <w:r>
        <w:rPr>
          <w:spacing w:val="1"/>
        </w:rPr>
        <w:t xml:space="preserve"> </w:t>
      </w:r>
      <w:r>
        <w:t>2013 jane realizuar 79 birёsime ndёr</w:t>
      </w:r>
      <w:r>
        <w:rPr>
          <w:spacing w:val="1"/>
        </w:rPr>
        <w:t xml:space="preserve"> </w:t>
      </w:r>
      <w:r>
        <w:rPr>
          <w:spacing w:val="-2"/>
        </w:rPr>
        <w:t>kёto:</w:t>
      </w:r>
    </w:p>
    <w:p w:rsidR="00460C22" w:rsidRDefault="000A2286">
      <w:pPr>
        <w:pStyle w:val="ListParagraph"/>
        <w:numPr>
          <w:ilvl w:val="0"/>
          <w:numId w:val="5"/>
        </w:numPr>
        <w:tabs>
          <w:tab w:val="left" w:pos="642"/>
        </w:tabs>
        <w:spacing w:before="2"/>
        <w:ind w:left="642" w:hanging="282"/>
        <w:jc w:val="both"/>
        <w:rPr>
          <w:sz w:val="24"/>
        </w:rPr>
      </w:pPr>
      <w:r>
        <w:rPr>
          <w:sz w:val="24"/>
        </w:rPr>
        <w:t xml:space="preserve">49 janё birёsime </w:t>
      </w:r>
      <w:r>
        <w:rPr>
          <w:spacing w:val="-2"/>
          <w:sz w:val="24"/>
        </w:rPr>
        <w:t>vendase</w:t>
      </w:r>
    </w:p>
    <w:p w:rsidR="00460C22" w:rsidRDefault="000A2286">
      <w:pPr>
        <w:pStyle w:val="ListParagraph"/>
        <w:numPr>
          <w:ilvl w:val="0"/>
          <w:numId w:val="5"/>
        </w:numPr>
        <w:tabs>
          <w:tab w:val="left" w:pos="642"/>
        </w:tabs>
        <w:spacing w:line="276" w:lineRule="auto"/>
        <w:ind w:right="353" w:firstLine="0"/>
        <w:jc w:val="both"/>
        <w:rPr>
          <w:sz w:val="24"/>
        </w:rPr>
      </w:pPr>
      <w:r>
        <w:rPr>
          <w:sz w:val="24"/>
        </w:rPr>
        <w:t xml:space="preserve">30 janё birёsime ndёrvendase tё realizuara nёpёrmjet Agjencive Ndёrmjetёsuese Ndёrkombёtare tё licensuara dhe autoriteteve qendrore tё vendeve me tё cilat vendi ynё bashkëpunon në fushën e birësimit nё bazё tё Konventёs sё Hagёs. Fёmijёt e birësuar jashtë </w:t>
      </w:r>
      <w:r>
        <w:rPr>
          <w:sz w:val="24"/>
        </w:rPr>
        <w:t>vendit kryesisht kanё qenё me probleme shëndetёsore, me moshё relativisht tё rritur dhe tё pёrkatёsive tё tjera etnike, kryesisht rome.</w:t>
      </w:r>
    </w:p>
    <w:p w:rsidR="00460C22" w:rsidRDefault="000A2286">
      <w:pPr>
        <w:pStyle w:val="BodyText"/>
        <w:ind w:right="357"/>
        <w:jc w:val="both"/>
      </w:pPr>
      <w:r>
        <w:t>Komiteti Shqiptar i Birësimeve bën monitorime pranё institucioneve tё pёrkujdesit rezidenciale publike dhe jo publike, m</w:t>
      </w:r>
      <w:r>
        <w:t xml:space="preserve">e qëllim zbatimin e afateve ligjore pёr fillimin e procedurave pёr </w:t>
      </w:r>
      <w:r>
        <w:rPr>
          <w:spacing w:val="-2"/>
        </w:rPr>
        <w:t>birёsim.</w:t>
      </w:r>
    </w:p>
    <w:p w:rsidR="00460C22" w:rsidRDefault="000A2286">
      <w:pPr>
        <w:pStyle w:val="BodyText"/>
        <w:spacing w:before="77"/>
        <w:ind w:right="357"/>
        <w:jc w:val="both"/>
      </w:pPr>
      <w:r>
        <w:t>Monitorimet e KSHB shtrihen edhe në periudhёn pasbirёsuese. Nё bazё tё njё marrёveshjeje tё brendshme, ndёrmjet aplikantёve birёsues dhe Komitetit Shqiptar tё Birёsimeve, pёr njё</w:t>
      </w:r>
      <w:r>
        <w:rPr>
          <w:spacing w:val="40"/>
        </w:rPr>
        <w:t xml:space="preserve"> </w:t>
      </w:r>
      <w:r>
        <w:t>p</w:t>
      </w:r>
      <w:r>
        <w:t>eriudhё 2 vjeҫare realizohen cdo 6 muaj,</w:t>
      </w:r>
      <w:r>
        <w:rPr>
          <w:spacing w:val="40"/>
        </w:rPr>
        <w:t xml:space="preserve"> </w:t>
      </w:r>
      <w:r>
        <w:t>raporte per periudhën pasbirёsuese. Pёr fёmijёt e birёsuar</w:t>
      </w:r>
      <w:r>
        <w:rPr>
          <w:spacing w:val="-2"/>
        </w:rPr>
        <w:t xml:space="preserve"> </w:t>
      </w:r>
      <w:r>
        <w:t>jashtё vendit, raportet</w:t>
      </w:r>
      <w:r>
        <w:rPr>
          <w:spacing w:val="-2"/>
        </w:rPr>
        <w:t xml:space="preserve"> </w:t>
      </w:r>
      <w:r>
        <w:t>pasbirёsuese realizohen nga punonjёsit socialë</w:t>
      </w:r>
      <w:r>
        <w:rPr>
          <w:spacing w:val="-2"/>
        </w:rPr>
        <w:t xml:space="preserve"> </w:t>
      </w:r>
      <w:r>
        <w:t>tё vendeve</w:t>
      </w:r>
      <w:r>
        <w:rPr>
          <w:spacing w:val="-2"/>
        </w:rPr>
        <w:t xml:space="preserve"> </w:t>
      </w:r>
      <w:r>
        <w:t>pritёse. Gjatë vitit 2012 janë realizuar raportet pasbirësuese të 40 fëmij</w:t>
      </w:r>
      <w:r>
        <w:t>ëve.</w:t>
      </w:r>
    </w:p>
    <w:p w:rsidR="00460C22" w:rsidRDefault="00460C22">
      <w:pPr>
        <w:pStyle w:val="BodyText"/>
        <w:jc w:val="both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pStyle w:val="Heading1"/>
        <w:spacing w:before="168"/>
        <w:ind w:right="431"/>
        <w:jc w:val="both"/>
      </w:pPr>
      <w:r>
        <w:lastRenderedPageBreak/>
        <w:t>Harmonizimi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politikave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drejtat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fëmijëve</w:t>
      </w:r>
      <w:r>
        <w:rPr>
          <w:spacing w:val="-4"/>
        </w:rPr>
        <w:t xml:space="preserve"> </w:t>
      </w:r>
      <w:r>
        <w:t>nëpërmjet</w:t>
      </w:r>
      <w:r>
        <w:rPr>
          <w:spacing w:val="-4"/>
        </w:rPr>
        <w:t xml:space="preserve"> </w:t>
      </w:r>
      <w:r>
        <w:t>funksionimit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mekanizmave për mbrojtjen e të drejtave të fëmijëve në nivel qendror dhe vendor</w:t>
      </w:r>
    </w:p>
    <w:p w:rsidR="00460C22" w:rsidRDefault="000A2286">
      <w:pPr>
        <w:pStyle w:val="Heading2"/>
        <w:spacing w:before="231"/>
      </w:pPr>
      <w:r>
        <w:t>Këshilli</w:t>
      </w:r>
      <w:r>
        <w:rPr>
          <w:spacing w:val="-3"/>
        </w:rPr>
        <w:t xml:space="preserve"> </w:t>
      </w:r>
      <w:r>
        <w:t>Kombëtar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Mbrojtjen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Fëmijëve</w:t>
      </w:r>
    </w:p>
    <w:p w:rsidR="00460C22" w:rsidRDefault="000A2286">
      <w:pPr>
        <w:pStyle w:val="BodyText"/>
        <w:spacing w:before="271"/>
        <w:ind w:right="357"/>
        <w:jc w:val="both"/>
      </w:pPr>
      <w:r>
        <w:t xml:space="preserve">Në 3 Shtator 2012 u mbajt </w:t>
      </w:r>
      <w:r>
        <w:t>mbledhja e parë e Këshillit Kombëtar për Mbrojtjen e të Drejtave të Fëmijëve.</w:t>
      </w:r>
      <w:r>
        <w:rPr>
          <w:spacing w:val="40"/>
        </w:rPr>
        <w:t xml:space="preserve"> </w:t>
      </w:r>
      <w:r>
        <w:t>Këshilli kryesohet nga Ministri i Punës, Çështjeve Sociale dhe Shanseve të Barabarta dhe ka në përbërje 13 anëtarë, 9 ministra të kabinetit, 1 Përfaqësues nga Avokati i Popullit,</w:t>
      </w:r>
      <w:r>
        <w:t xml:space="preserve"> 1 Përfaqësues nga Shoqata Kombëtare e Bashkive dhe 2 përfaqësues nga Shoqëria Civile. Në</w:t>
      </w:r>
      <w:r>
        <w:rPr>
          <w:spacing w:val="40"/>
        </w:rPr>
        <w:t xml:space="preserve"> </w:t>
      </w:r>
      <w:r>
        <w:t>takim u diskutuan arritjet e deritanishme, problematika e çështjeve të</w:t>
      </w:r>
      <w:r>
        <w:rPr>
          <w:spacing w:val="40"/>
        </w:rPr>
        <w:t xml:space="preserve"> </w:t>
      </w:r>
      <w:r>
        <w:t xml:space="preserve">fëmijëve dhe ecuria në </w:t>
      </w:r>
      <w:r>
        <w:rPr>
          <w:spacing w:val="-2"/>
        </w:rPr>
        <w:t>vazhdim.</w:t>
      </w:r>
    </w:p>
    <w:p w:rsidR="00460C22" w:rsidRDefault="00460C22">
      <w:pPr>
        <w:pStyle w:val="BodyText"/>
        <w:spacing w:before="5"/>
        <w:ind w:left="0"/>
      </w:pPr>
    </w:p>
    <w:p w:rsidR="00460C22" w:rsidRDefault="000A2286">
      <w:pPr>
        <w:pStyle w:val="Heading2"/>
      </w:pPr>
      <w:r>
        <w:t>Njësitë</w:t>
      </w:r>
      <w:r>
        <w:rPr>
          <w:spacing w:val="-1"/>
        </w:rPr>
        <w:t xml:space="preserve"> </w:t>
      </w:r>
      <w:r>
        <w:t>për të</w:t>
      </w:r>
      <w:r>
        <w:rPr>
          <w:spacing w:val="-2"/>
        </w:rPr>
        <w:t xml:space="preserve"> </w:t>
      </w:r>
      <w:r>
        <w:t>Drejtat</w:t>
      </w:r>
      <w:r>
        <w:rPr>
          <w:spacing w:val="1"/>
        </w:rPr>
        <w:t xml:space="preserve"> </w:t>
      </w:r>
      <w:r>
        <w:t>e Fëmijëve</w:t>
      </w:r>
      <w:r>
        <w:rPr>
          <w:spacing w:val="-3"/>
        </w:rPr>
        <w:t xml:space="preserve"> </w:t>
      </w:r>
      <w:r>
        <w:rPr>
          <w:spacing w:val="-2"/>
        </w:rPr>
        <w:t>(NJDF)</w:t>
      </w:r>
    </w:p>
    <w:p w:rsidR="00460C22" w:rsidRDefault="000A2286">
      <w:pPr>
        <w:pStyle w:val="BodyText"/>
        <w:spacing w:before="271"/>
        <w:ind w:right="358"/>
        <w:jc w:val="both"/>
      </w:pPr>
      <w:r>
        <w:t>Njësitë e të Drejtave të Fëmijëve janë ngritur dhe funksionojnë si pjesë e administratës së Këshillave të Qarqeve në të gjithë qarqet e vendit (12 NJDF).</w:t>
      </w:r>
      <w:r>
        <w:rPr>
          <w:spacing w:val="40"/>
        </w:rPr>
        <w:t xml:space="preserve"> </w:t>
      </w:r>
      <w:r>
        <w:t>Qarqet e Gjirokastrës dhe Korçës janë 2 qarqet e fundit që ngritën NJDF në fund të 2012.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8"/>
        <w:jc w:val="both"/>
      </w:pPr>
      <w:r>
        <w:t>NJDF vlerëso</w:t>
      </w:r>
      <w:r>
        <w:t>het se kanë pasur një rol të rëndësishëm në nxitjen e aktorëve lokalë për të bashkëpunuar në funksion të realizimit të të</w:t>
      </w:r>
      <w:r>
        <w:rPr>
          <w:spacing w:val="40"/>
        </w:rPr>
        <w:t xml:space="preserve"> </w:t>
      </w:r>
      <w:r>
        <w:t>drejtave të fëmijëve brenda qarqeve respektive si nxitjen e bashkive/komunave për ngritjen e NJMF të reja në zbatim të ligjit 10347 “P</w:t>
      </w:r>
      <w:r>
        <w:t>ër</w:t>
      </w:r>
      <w:r>
        <w:rPr>
          <w:spacing w:val="40"/>
        </w:rPr>
        <w:t xml:space="preserve"> </w:t>
      </w:r>
      <w:r>
        <w:t>Mbrojtjen e të Drejtave të Fëmijëve”.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spacing w:before="1"/>
        <w:ind w:right="358"/>
        <w:jc w:val="both"/>
      </w:pPr>
      <w:r>
        <w:t>Në qarqe janë ngritur dhe funksionojnë Komitetet Drejtuese, të cilët drejtohen nga Kryetarët e Qarqeve.</w:t>
      </w:r>
      <w:r>
        <w:rPr>
          <w:spacing w:val="40"/>
        </w:rPr>
        <w:t xml:space="preserve"> </w:t>
      </w:r>
      <w:r>
        <w:t>Në këto Komitete janë anëtarë pothuajse të gjithë drejtuesit e institucioneve vendore, kryetarët e bashkive/komunave të cilët shqyrtojnë problematikat e fëmijëve në qark, dhe detyrimeve institucionale të secilit për zbatimin e ligjit dhe akteve nënligjore.</w:t>
      </w:r>
    </w:p>
    <w:p w:rsidR="00460C22" w:rsidRDefault="000A2286">
      <w:pPr>
        <w:pStyle w:val="BodyText"/>
        <w:ind w:right="360"/>
        <w:jc w:val="both"/>
      </w:pPr>
      <w:r>
        <w:t>Ministria e Shëndetësisë dhe Drejtoria e Përgjithshme e Policisë, nëpërmjet Udhërave përkatës kanë udhëzuar stafin e tyre në nivel vendor për pjesmarrje në Komitetet Drejtues dhe Grupet Teknike Multidisiplinare për mbrojtjen e fëmijëve në nivel vendor.</w:t>
      </w:r>
    </w:p>
    <w:p w:rsidR="00460C22" w:rsidRDefault="000A2286">
      <w:pPr>
        <w:pStyle w:val="BodyText"/>
        <w:ind w:right="359"/>
        <w:jc w:val="both"/>
      </w:pPr>
      <w:r>
        <w:t>AS</w:t>
      </w:r>
      <w:r>
        <w:t>HMDF ka përgatitur dhe shpërndarë në cdo qark rregulloren TIP të funksionimit të Komiteteve Drejtues, e cila është miratuar me Vendim të Këshillave të Qarqeve.</w:t>
      </w:r>
    </w:p>
    <w:p w:rsidR="00460C22" w:rsidRDefault="00460C22">
      <w:pPr>
        <w:pStyle w:val="BodyText"/>
        <w:spacing w:before="2"/>
        <w:ind w:left="0"/>
      </w:pPr>
    </w:p>
    <w:p w:rsidR="00460C22" w:rsidRDefault="000A2286">
      <w:pPr>
        <w:pStyle w:val="Heading2"/>
      </w:pPr>
      <w:r>
        <w:t>Njësitë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Mbrojtjen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Fëmijëve</w:t>
      </w:r>
      <w:r>
        <w:rPr>
          <w:spacing w:val="-3"/>
        </w:rPr>
        <w:t xml:space="preserve"> </w:t>
      </w:r>
      <w:r>
        <w:rPr>
          <w:spacing w:val="-2"/>
        </w:rPr>
        <w:t>(NJMF)</w:t>
      </w:r>
    </w:p>
    <w:p w:rsidR="00460C22" w:rsidRDefault="000A2286">
      <w:pPr>
        <w:pStyle w:val="BodyText"/>
        <w:spacing w:before="271"/>
        <w:ind w:right="358"/>
        <w:jc w:val="both"/>
      </w:pPr>
      <w:r>
        <w:t>Deri tani janë ngritur dhe funksionojnë 154 Njësi për M</w:t>
      </w:r>
      <w:r>
        <w:t>brojtjen e Fëmijëve në nivel bashkie/komune. Për periudhën maj 2012 – maj 2013 janë ngritur 105</w:t>
      </w:r>
      <w:r>
        <w:rPr>
          <w:spacing w:val="80"/>
        </w:rPr>
        <w:t xml:space="preserve"> </w:t>
      </w:r>
      <w:r>
        <w:t>NJMF të reja, ose rreth</w:t>
      </w:r>
      <w:r>
        <w:rPr>
          <w:spacing w:val="40"/>
        </w:rPr>
        <w:t xml:space="preserve"> </w:t>
      </w:r>
      <w:r>
        <w:t>68 % e numrit total të NJMF të ngritura deri tani.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7"/>
        <w:jc w:val="both"/>
      </w:pPr>
      <w:r>
        <w:t>NJMF janë ngritur me Urdhër të Kryetarit të Bashkisë/Komunës apo me Vendim të Këshil</w:t>
      </w:r>
      <w:r>
        <w:t>lit Bashkiak/Komunal</w:t>
      </w:r>
      <w:r>
        <w:rPr>
          <w:spacing w:val="-3"/>
        </w:rPr>
        <w:t xml:space="preserve"> </w:t>
      </w:r>
      <w:r>
        <w:t>dhe janë pjesë e organigramës së bashkisë/komunës. Të gjithë pagat e NJMF sigurohen nga buxheti i njësive vendore respektive.</w:t>
      </w:r>
    </w:p>
    <w:p w:rsidR="00460C22" w:rsidRDefault="000A2286">
      <w:pPr>
        <w:pStyle w:val="BodyText"/>
        <w:spacing w:before="1"/>
        <w:ind w:right="358"/>
        <w:jc w:val="both"/>
      </w:pPr>
      <w:r>
        <w:t>Me Vendim Nr. 23, datë 09 .04. 2013, të Këshillit Bashkiak të Tiranës, pranë çdo Njësie Bashkiake do të emëro</w:t>
      </w:r>
      <w:r>
        <w:t>het Punonjësi për Mbrojtjen e Fëmijës. Vendimi përcakton buxhetin e nevojshëm</w:t>
      </w:r>
      <w:r>
        <w:rPr>
          <w:spacing w:val="53"/>
        </w:rPr>
        <w:t xml:space="preserve"> </w:t>
      </w:r>
      <w:r>
        <w:t>për</w:t>
      </w:r>
      <w:r>
        <w:rPr>
          <w:spacing w:val="53"/>
        </w:rPr>
        <w:t xml:space="preserve"> </w:t>
      </w:r>
      <w:r>
        <w:t>emërimin</w:t>
      </w:r>
      <w:r>
        <w:rPr>
          <w:spacing w:val="53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këtyre</w:t>
      </w:r>
      <w:r>
        <w:rPr>
          <w:spacing w:val="49"/>
        </w:rPr>
        <w:t xml:space="preserve"> </w:t>
      </w:r>
      <w:r>
        <w:t>punonjësve</w:t>
      </w:r>
      <w:r>
        <w:rPr>
          <w:spacing w:val="56"/>
        </w:rPr>
        <w:t xml:space="preserve"> </w:t>
      </w:r>
      <w:r>
        <w:t>dhe</w:t>
      </w:r>
      <w:r>
        <w:rPr>
          <w:spacing w:val="53"/>
        </w:rPr>
        <w:t xml:space="preserve"> </w:t>
      </w:r>
      <w:r>
        <w:t>përcakton</w:t>
      </w:r>
      <w:r>
        <w:rPr>
          <w:spacing w:val="52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është</w:t>
      </w:r>
      <w:r>
        <w:rPr>
          <w:spacing w:val="56"/>
        </w:rPr>
        <w:t xml:space="preserve"> </w:t>
      </w:r>
      <w:r>
        <w:t>Bashkia</w:t>
      </w:r>
      <w:r>
        <w:rPr>
          <w:spacing w:val="51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Tiranës</w:t>
      </w:r>
      <w:r>
        <w:rPr>
          <w:spacing w:val="55"/>
        </w:rPr>
        <w:t xml:space="preserve"> </w:t>
      </w:r>
      <w:r>
        <w:rPr>
          <w:spacing w:val="-5"/>
        </w:rPr>
        <w:t>që</w:t>
      </w:r>
    </w:p>
    <w:p w:rsidR="00460C22" w:rsidRDefault="00460C22">
      <w:pPr>
        <w:pStyle w:val="BodyText"/>
        <w:jc w:val="both"/>
        <w:sectPr w:rsidR="00460C22">
          <w:pgSz w:w="12240" w:h="15840"/>
          <w:pgMar w:top="182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72"/>
      </w:pPr>
      <w:r>
        <w:lastRenderedPageBreak/>
        <w:t>emëron</w:t>
      </w:r>
      <w:r>
        <w:rPr>
          <w:spacing w:val="23"/>
        </w:rPr>
        <w:t xml:space="preserve"> </w:t>
      </w:r>
      <w:r>
        <w:t>Punonjësin</w:t>
      </w:r>
      <w:r>
        <w:rPr>
          <w:spacing w:val="27"/>
        </w:rPr>
        <w:t xml:space="preserve"> </w:t>
      </w:r>
      <w:r>
        <w:t>për</w:t>
      </w:r>
      <w:r>
        <w:rPr>
          <w:spacing w:val="26"/>
        </w:rPr>
        <w:t xml:space="preserve"> </w:t>
      </w:r>
      <w:r>
        <w:t>Mbrojtjen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Fëmijës</w:t>
      </w:r>
      <w:r>
        <w:rPr>
          <w:spacing w:val="24"/>
        </w:rPr>
        <w:t xml:space="preserve"> </w:t>
      </w:r>
      <w:r>
        <w:t>pranë</w:t>
      </w:r>
      <w:r>
        <w:rPr>
          <w:spacing w:val="27"/>
        </w:rPr>
        <w:t xml:space="preserve"> </w:t>
      </w:r>
      <w:r>
        <w:t>çdo</w:t>
      </w:r>
      <w:r>
        <w:rPr>
          <w:spacing w:val="24"/>
        </w:rPr>
        <w:t xml:space="preserve"> </w:t>
      </w:r>
      <w:r>
        <w:t>Njësie</w:t>
      </w:r>
      <w:r>
        <w:rPr>
          <w:spacing w:val="27"/>
        </w:rPr>
        <w:t xml:space="preserve"> </w:t>
      </w:r>
      <w:r>
        <w:t>Bashkiake.</w:t>
      </w:r>
      <w:r>
        <w:rPr>
          <w:spacing w:val="26"/>
        </w:rPr>
        <w:t xml:space="preserve"> </w:t>
      </w:r>
      <w:r>
        <w:t>Pritet</w:t>
      </w:r>
      <w:r>
        <w:rPr>
          <w:spacing w:val="26"/>
        </w:rPr>
        <w:t xml:space="preserve"> </w:t>
      </w:r>
      <w:r>
        <w:t>zbatimi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 xml:space="preserve">këtij </w:t>
      </w:r>
      <w:r>
        <w:rPr>
          <w:spacing w:val="-2"/>
        </w:rPr>
        <w:t>vendimi.</w:t>
      </w:r>
    </w:p>
    <w:p w:rsidR="00460C22" w:rsidRDefault="00460C22">
      <w:pPr>
        <w:pStyle w:val="BodyText"/>
        <w:ind w:left="0"/>
        <w:rPr>
          <w:sz w:val="20"/>
        </w:rPr>
      </w:pPr>
    </w:p>
    <w:p w:rsidR="00460C22" w:rsidRDefault="00460C22">
      <w:pPr>
        <w:pStyle w:val="BodyText"/>
        <w:ind w:left="0"/>
        <w:rPr>
          <w:sz w:val="20"/>
        </w:rPr>
      </w:pPr>
    </w:p>
    <w:p w:rsidR="00460C22" w:rsidRDefault="000A2286">
      <w:pPr>
        <w:pStyle w:val="BodyText"/>
        <w:spacing w:before="13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246434</wp:posOffset>
            </wp:positionV>
            <wp:extent cx="4581525" cy="27336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22" w:rsidRDefault="000A2286">
      <w:pPr>
        <w:pStyle w:val="BodyText"/>
        <w:spacing w:before="4"/>
      </w:pPr>
      <w:r>
        <w:t xml:space="preserve">Burimi: </w:t>
      </w:r>
      <w:r>
        <w:rPr>
          <w:spacing w:val="-2"/>
        </w:rPr>
        <w:t>ASHMDF</w:t>
      </w:r>
    </w:p>
    <w:p w:rsidR="00460C22" w:rsidRDefault="00460C22">
      <w:pPr>
        <w:pStyle w:val="BodyText"/>
        <w:ind w:left="0"/>
        <w:rPr>
          <w:sz w:val="20"/>
        </w:rPr>
      </w:pPr>
    </w:p>
    <w:p w:rsidR="00460C22" w:rsidRDefault="000A2286">
      <w:pPr>
        <w:pStyle w:val="BodyText"/>
        <w:spacing w:before="8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216054</wp:posOffset>
            </wp:positionV>
            <wp:extent cx="4581525" cy="27432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22" w:rsidRDefault="000A2286">
      <w:pPr>
        <w:pStyle w:val="BodyText"/>
      </w:pPr>
      <w:r>
        <w:t xml:space="preserve">Burimi: </w:t>
      </w:r>
      <w:r>
        <w:rPr>
          <w:spacing w:val="-2"/>
        </w:rPr>
        <w:t>ASHMDF</w:t>
      </w:r>
    </w:p>
    <w:p w:rsidR="00460C22" w:rsidRDefault="000A2286">
      <w:pPr>
        <w:pStyle w:val="BodyText"/>
        <w:spacing w:before="268"/>
      </w:pPr>
      <w:r>
        <w:t>Përqindjen</w:t>
      </w:r>
      <w:r>
        <w:rPr>
          <w:spacing w:val="40"/>
        </w:rPr>
        <w:t xml:space="preserve"> </w:t>
      </w:r>
      <w:r>
        <w:t>më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madhe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mbulimit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NJMF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kanë</w:t>
      </w:r>
      <w:r>
        <w:rPr>
          <w:spacing w:val="40"/>
        </w:rPr>
        <w:t xml:space="preserve"> </w:t>
      </w:r>
      <w:r>
        <w:t>qarqet</w:t>
      </w:r>
      <w:r>
        <w:rPr>
          <w:spacing w:val="40"/>
        </w:rPr>
        <w:t xml:space="preserve"> </w:t>
      </w:r>
      <w:r>
        <w:t>Durrës</w:t>
      </w:r>
      <w:r>
        <w:rPr>
          <w:spacing w:val="40"/>
        </w:rPr>
        <w:t xml:space="preserve"> </w:t>
      </w:r>
      <w:r>
        <w:t>më</w:t>
      </w:r>
      <w:r>
        <w:rPr>
          <w:spacing w:val="40"/>
        </w:rPr>
        <w:t xml:space="preserve"> </w:t>
      </w:r>
      <w:r>
        <w:t>94%,</w:t>
      </w:r>
      <w:r>
        <w:rPr>
          <w:spacing w:val="40"/>
        </w:rPr>
        <w:t xml:space="preserve"> </w:t>
      </w:r>
      <w:r>
        <w:t>Vlorë</w:t>
      </w:r>
      <w:r>
        <w:rPr>
          <w:spacing w:val="40"/>
        </w:rPr>
        <w:t xml:space="preserve"> </w:t>
      </w:r>
      <w:r>
        <w:t>89%, Elbasan 74% . Ndërsa qarqet Gjirokastër dhe Korçë kanë përqindjen e mbulimit më të vogël.</w:t>
      </w:r>
    </w:p>
    <w:p w:rsidR="00460C22" w:rsidRDefault="00460C22">
      <w:pPr>
        <w:pStyle w:val="BodyText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72"/>
        <w:ind w:right="356"/>
        <w:jc w:val="both"/>
      </w:pPr>
      <w:r>
        <w:lastRenderedPageBreak/>
        <w:t>Duke marrë parasysh se, numri aktual i NJMF të ngritura është</w:t>
      </w:r>
      <w:r>
        <w:rPr>
          <w:spacing w:val="40"/>
        </w:rPr>
        <w:t xml:space="preserve"> </w:t>
      </w:r>
      <w:r>
        <w:t>154 NJMF, në krahasim me</w:t>
      </w:r>
      <w:r>
        <w:rPr>
          <w:spacing w:val="40"/>
        </w:rPr>
        <w:t xml:space="preserve"> </w:t>
      </w:r>
      <w:r>
        <w:t>49 NJMF të raportuara nga ASHMDF 1 vit më pare, vlerësojmë se në</w:t>
      </w:r>
      <w:r>
        <w:t xml:space="preserve"> përgjithësi procesi i ngritjes</w:t>
      </w:r>
      <w:r>
        <w:rPr>
          <w:spacing w:val="40"/>
        </w:rPr>
        <w:t xml:space="preserve"> </w:t>
      </w:r>
      <w:r>
        <w:t>së NJMF ka ecur me ritme të shpejta.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7"/>
        <w:jc w:val="both"/>
      </w:pPr>
      <w:r>
        <w:t>Duke</w:t>
      </w:r>
      <w:r>
        <w:rPr>
          <w:spacing w:val="-1"/>
        </w:rPr>
        <w:t xml:space="preserve"> </w:t>
      </w:r>
      <w:r>
        <w:t>konsideruar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ngritja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NJMF</w:t>
      </w:r>
      <w:r>
        <w:rPr>
          <w:spacing w:val="-2"/>
        </w:rPr>
        <w:t xml:space="preserve"> </w:t>
      </w:r>
      <w:r>
        <w:t>është</w:t>
      </w:r>
      <w:r>
        <w:rPr>
          <w:spacing w:val="-1"/>
        </w:rPr>
        <w:t xml:space="preserve"> </w:t>
      </w:r>
      <w:r>
        <w:t>hapi</w:t>
      </w:r>
      <w:r>
        <w:rPr>
          <w:spacing w:val="-1"/>
        </w:rPr>
        <w:t xml:space="preserve"> </w:t>
      </w:r>
      <w:r>
        <w:t>i pare,</w:t>
      </w:r>
      <w:r>
        <w:rPr>
          <w:spacing w:val="-1"/>
        </w:rPr>
        <w:t xml:space="preserve"> </w:t>
      </w:r>
      <w:r>
        <w:t>më</w:t>
      </w:r>
      <w:r>
        <w:rPr>
          <w:spacing w:val="-1"/>
        </w:rPr>
        <w:t xml:space="preserve"> </w:t>
      </w:r>
      <w:r>
        <w:t>i rëndësishëm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më i</w:t>
      </w:r>
      <w:r>
        <w:rPr>
          <w:spacing w:val="-1"/>
        </w:rPr>
        <w:t xml:space="preserve"> </w:t>
      </w:r>
      <w:r>
        <w:t>domosdoshëm, nga</w:t>
      </w:r>
      <w:r>
        <w:rPr>
          <w:spacing w:val="-2"/>
        </w:rPr>
        <w:t xml:space="preserve"> </w:t>
      </w:r>
      <w:r>
        <w:t>ku fillon edhe</w:t>
      </w:r>
      <w:r>
        <w:rPr>
          <w:spacing w:val="-2"/>
        </w:rPr>
        <w:t xml:space="preserve"> </w:t>
      </w:r>
      <w:r>
        <w:t>implementimi i ligjit</w:t>
      </w:r>
      <w:r>
        <w:rPr>
          <w:spacing w:val="-2"/>
        </w:rPr>
        <w:t xml:space="preserve"> </w:t>
      </w:r>
      <w:r>
        <w:t>apo mbrojtja</w:t>
      </w:r>
      <w:r>
        <w:rPr>
          <w:spacing w:val="-2"/>
        </w:rPr>
        <w:t xml:space="preserve"> </w:t>
      </w:r>
      <w:r>
        <w:t>e fëmijëve,</w:t>
      </w:r>
      <w:r>
        <w:rPr>
          <w:spacing w:val="-2"/>
        </w:rPr>
        <w:t xml:space="preserve"> </w:t>
      </w:r>
      <w:r>
        <w:t>ASHMDF ka</w:t>
      </w:r>
      <w:r>
        <w:rPr>
          <w:spacing w:val="-2"/>
        </w:rPr>
        <w:t xml:space="preserve"> </w:t>
      </w:r>
      <w:r>
        <w:t>ndërmarrë takime me funksionarë vendorë, aktivitete sensibilizuese si dhe ka nxitur në mënyrë të vazhdueshme NJDF në qarqe për të ndikuar në vendimmarrjen</w:t>
      </w:r>
      <w:r>
        <w:rPr>
          <w:spacing w:val="40"/>
        </w:rPr>
        <w:t xml:space="preserve"> </w:t>
      </w:r>
      <w:r>
        <w:t>e kryetarëve të bashkive/ komunave për të vlerësuar ngritjen e NJMF si një detyrim ligjor, por edhe s</w:t>
      </w:r>
      <w:r>
        <w:t>i domosdoshmëri për mbështetjen e fëmijëve dhe komuniteteve që ata përfaqësojnë.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90"/>
      </w:pPr>
      <w:r>
        <w:t>Nga</w:t>
      </w:r>
      <w:r>
        <w:rPr>
          <w:spacing w:val="-3"/>
        </w:rPr>
        <w:t xml:space="preserve"> </w:t>
      </w:r>
      <w:r>
        <w:t>monitorimet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deritanishme</w:t>
      </w:r>
      <w:r>
        <w:rPr>
          <w:spacing w:val="-3"/>
        </w:rPr>
        <w:t xml:space="preserve"> </w:t>
      </w:r>
      <w:r>
        <w:t>rezulton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gjithë</w:t>
      </w:r>
      <w:r>
        <w:rPr>
          <w:spacing w:val="-6"/>
        </w:rPr>
        <w:t xml:space="preserve"> </w:t>
      </w:r>
      <w:r>
        <w:t>aktorët</w:t>
      </w:r>
      <w:r>
        <w:rPr>
          <w:spacing w:val="-3"/>
        </w:rPr>
        <w:t xml:space="preserve"> </w:t>
      </w:r>
      <w:r>
        <w:t>vendorë</w:t>
      </w:r>
      <w:r>
        <w:rPr>
          <w:spacing w:val="-5"/>
        </w:rPr>
        <w:t xml:space="preserve"> </w:t>
      </w:r>
      <w:r>
        <w:t>vlerësojnë</w:t>
      </w:r>
      <w:r>
        <w:rPr>
          <w:spacing w:val="-1"/>
        </w:rPr>
        <w:t xml:space="preserve"> </w:t>
      </w:r>
      <w:r>
        <w:t>rolin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NJMF,</w:t>
      </w:r>
      <w:r>
        <w:rPr>
          <w:spacing w:val="-3"/>
        </w:rPr>
        <w:t xml:space="preserve"> </w:t>
      </w:r>
      <w:r>
        <w:t>si struktura kryesore ku referohen për ndjekje rastet e fëmijëve në rrezik. Efik</w:t>
      </w:r>
      <w:r>
        <w:t>asiteti i punës së NJMF është i kufizuar për shkak të burimeve të kufizuara teknike e financiare si dhe kapacitetit të kufizuar profesional të vetë NJMF për të ushtruar detyrën.</w:t>
      </w:r>
    </w:p>
    <w:p w:rsidR="00460C22" w:rsidRDefault="00460C22">
      <w:pPr>
        <w:pStyle w:val="BodyText"/>
        <w:ind w:left="0"/>
      </w:pPr>
    </w:p>
    <w:p w:rsidR="00460C22" w:rsidRDefault="000A2286">
      <w:pPr>
        <w:ind w:left="359" w:right="357"/>
        <w:jc w:val="both"/>
        <w:rPr>
          <w:sz w:val="24"/>
        </w:rPr>
      </w:pPr>
      <w:r>
        <w:rPr>
          <w:sz w:val="24"/>
        </w:rPr>
        <w:t xml:space="preserve">Sipas </w:t>
      </w:r>
      <w:r>
        <w:rPr>
          <w:b/>
          <w:sz w:val="24"/>
        </w:rPr>
        <w:t xml:space="preserve">VKM Nr. 265 datë 12.04.2012 </w:t>
      </w:r>
      <w:r>
        <w:rPr>
          <w:sz w:val="24"/>
        </w:rPr>
        <w:t>“</w:t>
      </w:r>
      <w:r>
        <w:rPr>
          <w:i/>
          <w:sz w:val="24"/>
        </w:rPr>
        <w:t>Për krijimin dhe funksionimin e mekanizmit</w:t>
      </w:r>
      <w:r>
        <w:rPr>
          <w:i/>
          <w:sz w:val="24"/>
        </w:rPr>
        <w:t xml:space="preserve"> të bashkërendimit të punës ndërmjet autoriteteve shtetërore përgjegjëse për referimin e rasteve të fëmijëve në rrezik, si dhe mënyrën e proçedimit të tij”</w:t>
      </w:r>
      <w:r>
        <w:rPr>
          <w:b/>
          <w:sz w:val="24"/>
        </w:rPr>
        <w:t>, kreu II. “</w:t>
      </w:r>
      <w:r>
        <w:rPr>
          <w:sz w:val="24"/>
        </w:rPr>
        <w:t>Proçedura për ndërhyrjen në ndihmë të fëmijëve në rrezik”</w:t>
      </w:r>
      <w:r>
        <w:rPr>
          <w:b/>
          <w:sz w:val="24"/>
        </w:rPr>
        <w:t xml:space="preserve">, </w:t>
      </w:r>
      <w:r>
        <w:rPr>
          <w:sz w:val="24"/>
        </w:rPr>
        <w:t>nenet 10 dhe 11, NJMF bashkë m</w:t>
      </w:r>
      <w:r>
        <w:rPr>
          <w:sz w:val="24"/>
        </w:rPr>
        <w:t>e policinë dhe SHSSH merr në mbrojtje të menjëhershme çdo fëmijë që gjendet në situatë emergjente dhe i ofron strehim, ushqim, kujdes shëndetësor dhe</w:t>
      </w:r>
      <w:r>
        <w:rPr>
          <w:spacing w:val="40"/>
          <w:sz w:val="24"/>
        </w:rPr>
        <w:t xml:space="preserve"> </w:t>
      </w:r>
      <w:r>
        <w:rPr>
          <w:sz w:val="24"/>
        </w:rPr>
        <w:t>mbështetje ligjore në mënyrë të menjëhershme.</w:t>
      </w:r>
    </w:p>
    <w:p w:rsidR="00460C22" w:rsidRDefault="000A2286">
      <w:pPr>
        <w:pStyle w:val="BodyText"/>
        <w:ind w:left="359" w:right="354"/>
        <w:jc w:val="both"/>
      </w:pPr>
      <w:r>
        <w:t>Aktualisht buxheti i përcaktuar për funksionimin e NJMF ësht</w:t>
      </w:r>
      <w:r>
        <w:t>ë vetëm buxheti që mbulon pagën</w:t>
      </w:r>
      <w:r>
        <w:rPr>
          <w:spacing w:val="40"/>
        </w:rPr>
        <w:t xml:space="preserve"> </w:t>
      </w:r>
      <w:r>
        <w:t>e punonjësit. Nuk është përcaktuar asnjë buxhet tjetër</w:t>
      </w:r>
      <w:r>
        <w:rPr>
          <w:spacing w:val="40"/>
        </w:rPr>
        <w:t xml:space="preserve"> </w:t>
      </w:r>
      <w:r>
        <w:t>për menaxhimin e rasteve të fëmijëve në rrezik nga këto struktura, duke mos i dhënë mundësi NJMF të ndërhyjë shpejt e në mënyrën e duhur, veçanërisht në rastet emergjent</w:t>
      </w:r>
      <w:r>
        <w:t>e.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left="359" w:right="359"/>
        <w:jc w:val="both"/>
      </w:pPr>
      <w:r>
        <w:t>Duke marrë parasysh që NJMF janë ngritur në periudha të ndryshme kohore (disa nga NJMF kanë rreth 6 vjet që funksionojnë), niveli profesional i NJMF është i ndryshëm, bazuar kjo edhe në trainimet e ndryshme që kanë marrë dhe pëvojën që disa nga NJMF ka</w:t>
      </w:r>
      <w:r>
        <w:t>në akumuluar në vite.</w:t>
      </w:r>
    </w:p>
    <w:p w:rsidR="00460C22" w:rsidRDefault="000A2286">
      <w:pPr>
        <w:pStyle w:val="BodyText"/>
        <w:ind w:left="359" w:right="355"/>
        <w:jc w:val="both"/>
      </w:pPr>
      <w:r>
        <w:t>Ndryshimet ndërmjet NJMF-ve vihen re në mënyrën dhe efektivitetin e menaxhimit të</w:t>
      </w:r>
      <w:r>
        <w:rPr>
          <w:spacing w:val="80"/>
          <w:w w:val="150"/>
        </w:rPr>
        <w:t xml:space="preserve"> </w:t>
      </w:r>
      <w:r>
        <w:t>rasteve</w:t>
      </w:r>
      <w:r>
        <w:rPr>
          <w:spacing w:val="40"/>
        </w:rPr>
        <w:t xml:space="preserve"> </w:t>
      </w:r>
      <w:r>
        <w:t>të fëmijëve në rrezik, mbledhjen dhe koordinimin e të gjithë aktorëve në nivel lokal si dhe në aftësinë për të evidentuar dhe</w:t>
      </w:r>
      <w:r>
        <w:rPr>
          <w:spacing w:val="40"/>
        </w:rPr>
        <w:t xml:space="preserve"> </w:t>
      </w:r>
      <w:r>
        <w:t>përdorur të gjitha burimet</w:t>
      </w:r>
      <w:r>
        <w:rPr>
          <w:spacing w:val="40"/>
        </w:rPr>
        <w:t xml:space="preserve"> </w:t>
      </w:r>
      <w:r>
        <w:t>njërëzore dhe financiare brenda juridiksionit të tyre.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left="359" w:right="356"/>
        <w:jc w:val="both"/>
      </w:pPr>
      <w:r>
        <w:t>Ka pasur disa inisiativa nga Terre des hommes p</w:t>
      </w:r>
      <w:r>
        <w:t>ër rritjen e kapacitetit të NJMF të reja, megjithatë</w:t>
      </w:r>
      <w:r>
        <w:rPr>
          <w:spacing w:val="40"/>
        </w:rPr>
        <w:t xml:space="preserve"> </w:t>
      </w:r>
      <w:r>
        <w:t>ngritja</w:t>
      </w:r>
      <w:r>
        <w:rPr>
          <w:spacing w:val="-2"/>
        </w:rPr>
        <w:t xml:space="preserve"> </w:t>
      </w:r>
      <w:r>
        <w:t>e kapaciteteve</w:t>
      </w:r>
      <w:r>
        <w:rPr>
          <w:spacing w:val="-2"/>
        </w:rPr>
        <w:t xml:space="preserve"> </w:t>
      </w:r>
      <w:r>
        <w:t>profesionale</w:t>
      </w:r>
      <w:r>
        <w:rPr>
          <w:spacing w:val="40"/>
        </w:rPr>
        <w:t xml:space="preserve"> </w:t>
      </w:r>
      <w:r>
        <w:t>të NJMF duhet</w:t>
      </w:r>
      <w:r>
        <w:rPr>
          <w:spacing w:val="-2"/>
        </w:rPr>
        <w:t xml:space="preserve"> </w:t>
      </w:r>
      <w:r>
        <w:t>të jetë një proces në vazhdimësi, i mirëkordinuar</w:t>
      </w:r>
      <w:r>
        <w:rPr>
          <w:spacing w:val="-5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t`i</w:t>
      </w:r>
      <w:r>
        <w:rPr>
          <w:spacing w:val="-2"/>
        </w:rPr>
        <w:t xml:space="preserve"> </w:t>
      </w:r>
      <w:r>
        <w:t>dhënë</w:t>
      </w:r>
      <w:r>
        <w:rPr>
          <w:spacing w:val="-2"/>
        </w:rPr>
        <w:t xml:space="preserve"> </w:t>
      </w:r>
      <w:r>
        <w:t>mundësi</w:t>
      </w:r>
      <w:r>
        <w:rPr>
          <w:spacing w:val="-2"/>
        </w:rPr>
        <w:t xml:space="preserve"> </w:t>
      </w:r>
      <w:r>
        <w:t>formimi</w:t>
      </w:r>
      <w:r>
        <w:rPr>
          <w:spacing w:val="-2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vetëm</w:t>
      </w:r>
      <w:r>
        <w:rPr>
          <w:spacing w:val="-2"/>
        </w:rPr>
        <w:t xml:space="preserve"> </w:t>
      </w:r>
      <w:r>
        <w:t>NJMF-ve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reja,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edhe</w:t>
      </w:r>
      <w:r>
        <w:rPr>
          <w:spacing w:val="-2"/>
        </w:rPr>
        <w:t xml:space="preserve"> </w:t>
      </w:r>
      <w:r>
        <w:t xml:space="preserve">për të rritur kapacitetin </w:t>
      </w:r>
      <w:r>
        <w:t>profesional</w:t>
      </w:r>
      <w:r>
        <w:rPr>
          <w:spacing w:val="40"/>
        </w:rPr>
        <w:t xml:space="preserve"> </w:t>
      </w:r>
      <w:r>
        <w:t>të NJMF me përvojë.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spacing w:before="1"/>
        <w:ind w:left="359" w:right="357"/>
        <w:jc w:val="both"/>
      </w:pPr>
      <w:r>
        <w:t xml:space="preserve">Së fundi është duke u diskutuar nënshkrimi i një marrëveshje bashkëpunimi </w:t>
      </w:r>
      <w:r>
        <w:t>ndërmjet MPÇSSHB, MB, Fakultetit të Shkencave Sociale dhe një grup OJF, për të realizuar trajnimin e një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punonjësish socialë</w:t>
      </w:r>
      <w:r>
        <w:rPr>
          <w:spacing w:val="-2"/>
        </w:rPr>
        <w:t xml:space="preserve"> </w:t>
      </w:r>
      <w:r>
        <w:t>që punojnë</w:t>
      </w:r>
      <w:r>
        <w:rPr>
          <w:spacing w:val="-2"/>
        </w:rPr>
        <w:t xml:space="preserve"> </w:t>
      </w:r>
      <w:r>
        <w:t>me fëmijët</w:t>
      </w:r>
      <w:r>
        <w:rPr>
          <w:spacing w:val="-2"/>
        </w:rPr>
        <w:t xml:space="preserve"> </w:t>
      </w:r>
      <w:r>
        <w:t>sipas një</w:t>
      </w:r>
      <w:r>
        <w:rPr>
          <w:spacing w:val="-2"/>
        </w:rPr>
        <w:t xml:space="preserve"> </w:t>
      </w:r>
      <w:r>
        <w:t>kurrikule të</w:t>
      </w:r>
      <w:r>
        <w:rPr>
          <w:spacing w:val="-2"/>
        </w:rPr>
        <w:t xml:space="preserve"> </w:t>
      </w:r>
      <w:r>
        <w:t>përcaktuar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tematika për mbrojtjen e fëmijëve. Periudha e trainimit mendohet të</w:t>
      </w:r>
      <w:r>
        <w:t xml:space="preserve"> zgjasë për 1 vit dhe pa shkëputje nga puna për pjesëmarrësit.</w:t>
      </w:r>
    </w:p>
    <w:p w:rsidR="00460C22" w:rsidRDefault="00460C22">
      <w:pPr>
        <w:pStyle w:val="BodyText"/>
        <w:jc w:val="both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pStyle w:val="Heading1"/>
        <w:spacing w:before="76"/>
        <w:ind w:right="390"/>
      </w:pPr>
      <w:r>
        <w:lastRenderedPageBreak/>
        <w:t>Ngritja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kapaciteteve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administratës</w:t>
      </w:r>
      <w:r>
        <w:rPr>
          <w:spacing w:val="-4"/>
        </w:rPr>
        <w:t xml:space="preserve"> </w:t>
      </w:r>
      <w:r>
        <w:t>vendore</w:t>
      </w:r>
      <w:r>
        <w:rPr>
          <w:spacing w:val="-3"/>
        </w:rPr>
        <w:t xml:space="preserve"> </w:t>
      </w:r>
      <w:r>
        <w:t>lidhur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realizimin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drejtave</w:t>
      </w:r>
      <w:r>
        <w:rPr>
          <w:spacing w:val="-3"/>
        </w:rPr>
        <w:t xml:space="preserve"> </w:t>
      </w:r>
      <w:r>
        <w:t xml:space="preserve">të </w:t>
      </w:r>
      <w:r>
        <w:rPr>
          <w:spacing w:val="-2"/>
        </w:rPr>
        <w:t>fëmijëve</w:t>
      </w:r>
    </w:p>
    <w:p w:rsidR="00460C22" w:rsidRDefault="000A2286">
      <w:pPr>
        <w:pStyle w:val="BodyText"/>
        <w:spacing w:before="272"/>
        <w:ind w:right="357"/>
        <w:jc w:val="both"/>
      </w:pPr>
      <w:r>
        <w:t>Bazuar në nenin 37 të ligjit “Për të Drejtat e Fëmijëve” ASHMDF ka përgjegjësinë për të realizuar veprimtari trainuese, ndergjejësues për punonjësit e administratës publike për të drejtat dhe mbrojtjen e fëmijës.</w:t>
      </w:r>
    </w:p>
    <w:p w:rsidR="00460C22" w:rsidRDefault="000A2286">
      <w:pPr>
        <w:pStyle w:val="BodyText"/>
        <w:ind w:right="358"/>
        <w:jc w:val="both"/>
      </w:pPr>
      <w:r>
        <w:t>Gjatë periudhës Nëntor 2012- maj 2013 ASHMD</w:t>
      </w:r>
      <w:r>
        <w:t>F në bashkëpunim me UNICEF ka</w:t>
      </w:r>
      <w:r>
        <w:rPr>
          <w:spacing w:val="40"/>
        </w:rPr>
        <w:t xml:space="preserve"> </w:t>
      </w:r>
      <w:r>
        <w:t>organizuar trainime 2 ditore në të 12 qarqet e vendit, lidhur me njohjen, sensibilizimin e aktorëve në nivel vendor lidhur me politikat e reja kombëtare për realizimin e të drejtave të fëmijëve.</w:t>
      </w:r>
    </w:p>
    <w:p w:rsidR="00460C22" w:rsidRDefault="000A2286">
      <w:pPr>
        <w:pStyle w:val="BodyText"/>
        <w:ind w:right="358"/>
        <w:jc w:val="both"/>
      </w:pPr>
      <w:r>
        <w:t>Trainimi ka</w:t>
      </w:r>
      <w:r>
        <w:rPr>
          <w:spacing w:val="-2"/>
        </w:rPr>
        <w:t xml:space="preserve"> </w:t>
      </w:r>
      <w:r>
        <w:t>përcjellë njohuri</w:t>
      </w:r>
      <w:r>
        <w:rPr>
          <w:spacing w:val="-2"/>
        </w:rPr>
        <w:t xml:space="preserve"> </w:t>
      </w:r>
      <w:r>
        <w:t>m</w:t>
      </w:r>
      <w:r>
        <w:t>bi Planin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Veprimit për</w:t>
      </w:r>
      <w:r>
        <w:rPr>
          <w:spacing w:val="-2"/>
        </w:rPr>
        <w:t xml:space="preserve"> </w:t>
      </w:r>
      <w:r>
        <w:t>Fëmijë 2012-2015,</w:t>
      </w:r>
      <w:r>
        <w:rPr>
          <w:spacing w:val="-2"/>
        </w:rPr>
        <w:t xml:space="preserve"> </w:t>
      </w:r>
      <w:r>
        <w:t>politikat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përfshirjes sociale të fëmijëve vulnerabël, ligjin</w:t>
      </w:r>
      <w:r>
        <w:rPr>
          <w:spacing w:val="40"/>
        </w:rPr>
        <w:t xml:space="preserve"> </w:t>
      </w:r>
      <w:r>
        <w:t>“Për Mbrojtjen e të Drejtave të Fëmijëve, dhe 5 aktet nënligjore në zbatim të tij.</w:t>
      </w:r>
      <w:r>
        <w:rPr>
          <w:spacing w:val="40"/>
        </w:rPr>
        <w:t xml:space="preserve"> </w:t>
      </w:r>
      <w:r>
        <w:t>Trainimi ka pasur në focus administratën vendore</w:t>
      </w:r>
    </w:p>
    <w:p w:rsidR="00460C22" w:rsidRDefault="000A2286">
      <w:pPr>
        <w:pStyle w:val="BodyText"/>
        <w:jc w:val="both"/>
      </w:pPr>
      <w:r>
        <w:t>Në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12 qarqet ja</w:t>
      </w:r>
      <w:r>
        <w:t>në</w:t>
      </w:r>
      <w:r>
        <w:rPr>
          <w:spacing w:val="-2"/>
        </w:rPr>
        <w:t xml:space="preserve"> </w:t>
      </w:r>
      <w:r>
        <w:t>trainuar 430 përsona në</w:t>
      </w:r>
      <w:r>
        <w:rPr>
          <w:spacing w:val="1"/>
        </w:rPr>
        <w:t xml:space="preserve"> </w:t>
      </w:r>
      <w:r>
        <w:t xml:space="preserve">total, prej </w:t>
      </w:r>
      <w:r>
        <w:rPr>
          <w:spacing w:val="-2"/>
        </w:rPr>
        <w:t>tyre:</w:t>
      </w:r>
    </w:p>
    <w:p w:rsidR="00460C22" w:rsidRDefault="00460C22">
      <w:pPr>
        <w:pStyle w:val="BodyText"/>
        <w:spacing w:before="4"/>
        <w:ind w:left="0"/>
      </w:pPr>
    </w:p>
    <w:p w:rsidR="00460C22" w:rsidRDefault="000A2286">
      <w:pPr>
        <w:pStyle w:val="ListParagraph"/>
        <w:numPr>
          <w:ilvl w:val="0"/>
          <w:numId w:val="4"/>
        </w:numPr>
        <w:tabs>
          <w:tab w:val="left" w:pos="1080"/>
        </w:tabs>
        <w:spacing w:line="237" w:lineRule="auto"/>
        <w:ind w:right="359"/>
        <w:jc w:val="both"/>
        <w:rPr>
          <w:sz w:val="24"/>
        </w:rPr>
      </w:pPr>
      <w:r>
        <w:rPr>
          <w:sz w:val="24"/>
        </w:rPr>
        <w:t>265 përfaqësues të institucioneve rajonale, si: Drejtoria e rrethit të Shëndetit Publik, Drejtoria Rajonale e Arsimit SHSSH Rajonal, Drejtoria Rajonale e Policisë, Zyrat e Punës, Prefekturat.</w:t>
      </w:r>
    </w:p>
    <w:p w:rsidR="00460C22" w:rsidRDefault="000A2286">
      <w:pPr>
        <w:pStyle w:val="ListParagraph"/>
        <w:numPr>
          <w:ilvl w:val="0"/>
          <w:numId w:val="4"/>
        </w:numPr>
        <w:tabs>
          <w:tab w:val="left" w:pos="1079"/>
        </w:tabs>
        <w:spacing w:before="5"/>
        <w:ind w:left="1079" w:hanging="359"/>
        <w:rPr>
          <w:sz w:val="24"/>
        </w:rPr>
      </w:pPr>
      <w:r>
        <w:rPr>
          <w:sz w:val="24"/>
        </w:rPr>
        <w:t xml:space="preserve">90 </w:t>
      </w:r>
      <w:r>
        <w:rPr>
          <w:spacing w:val="-4"/>
          <w:sz w:val="24"/>
        </w:rPr>
        <w:t>NJMF</w:t>
      </w:r>
    </w:p>
    <w:p w:rsidR="00460C22" w:rsidRDefault="000A228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75</w:t>
      </w:r>
      <w:r>
        <w:rPr>
          <w:spacing w:val="-2"/>
          <w:sz w:val="24"/>
        </w:rPr>
        <w:t xml:space="preserve"> </w:t>
      </w:r>
      <w:r>
        <w:rPr>
          <w:sz w:val="24"/>
        </w:rPr>
        <w:t>përfaqë</w:t>
      </w:r>
      <w:r>
        <w:rPr>
          <w:sz w:val="24"/>
        </w:rPr>
        <w:t>sues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1"/>
          <w:sz w:val="24"/>
        </w:rPr>
        <w:t xml:space="preserve"> </w:t>
      </w:r>
      <w:r>
        <w:rPr>
          <w:sz w:val="24"/>
        </w:rPr>
        <w:t>OJF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ofrojnë</w:t>
      </w:r>
      <w:r>
        <w:rPr>
          <w:spacing w:val="-5"/>
          <w:sz w:val="24"/>
        </w:rPr>
        <w:t xml:space="preserve"> </w:t>
      </w:r>
      <w:r>
        <w:rPr>
          <w:sz w:val="24"/>
        </w:rPr>
        <w:t>shërbime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fëmijë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komunitet.</w:t>
      </w:r>
    </w:p>
    <w:p w:rsidR="00460C22" w:rsidRDefault="000A2286">
      <w:pPr>
        <w:pStyle w:val="BodyText"/>
        <w:spacing w:before="273"/>
        <w:jc w:val="both"/>
      </w:pPr>
      <w:r>
        <w:rPr>
          <w:b/>
        </w:rPr>
        <w:t>J</w:t>
      </w:r>
      <w:r>
        <w:t>anë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nevojshme edhe trainime të</w:t>
      </w:r>
      <w:r>
        <w:rPr>
          <w:spacing w:val="1"/>
        </w:rPr>
        <w:t xml:space="preserve"> </w:t>
      </w:r>
      <w:r>
        <w:t>tjera më</w:t>
      </w:r>
      <w:r>
        <w:rPr>
          <w:spacing w:val="-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2"/>
        </w:rPr>
        <w:t>specifikuara</w:t>
      </w:r>
    </w:p>
    <w:p w:rsidR="00460C22" w:rsidRDefault="00460C22">
      <w:pPr>
        <w:pStyle w:val="BodyText"/>
        <w:jc w:val="both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spacing w:before="76"/>
        <w:ind w:left="306" w:right="306"/>
        <w:jc w:val="center"/>
        <w:rPr>
          <w:b/>
          <w:sz w:val="24"/>
        </w:rPr>
      </w:pPr>
      <w:r>
        <w:rPr>
          <w:b/>
          <w:sz w:val="24"/>
        </w:rPr>
        <w:lastRenderedPageBreak/>
        <w:t>KAPITULLI</w:t>
      </w:r>
      <w:r>
        <w:rPr>
          <w:b/>
          <w:spacing w:val="25"/>
          <w:sz w:val="24"/>
        </w:rPr>
        <w:t xml:space="preserve">  </w:t>
      </w:r>
      <w:r>
        <w:rPr>
          <w:b/>
          <w:spacing w:val="-10"/>
          <w:sz w:val="24"/>
        </w:rPr>
        <w:t>2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spacing w:before="1"/>
        <w:ind w:left="305" w:right="306"/>
        <w:jc w:val="center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DREJTA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MBROJTJE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DHUNA,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ABUZIMI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SHFRYTËZIMI </w:t>
      </w:r>
      <w:r>
        <w:rPr>
          <w:b/>
          <w:spacing w:val="-2"/>
          <w:sz w:val="24"/>
        </w:rPr>
        <w:t>EKONOMIK</w:t>
      </w:r>
    </w:p>
    <w:p w:rsidR="00460C22" w:rsidRDefault="000A2286">
      <w:pPr>
        <w:pStyle w:val="Heading1"/>
        <w:spacing w:before="276"/>
      </w:pPr>
      <w:r>
        <w:rPr>
          <w:spacing w:val="-2"/>
        </w:rPr>
        <w:t>Parandalimi</w:t>
      </w:r>
    </w:p>
    <w:p w:rsidR="00460C22" w:rsidRDefault="00460C22">
      <w:pPr>
        <w:pStyle w:val="BodyText"/>
        <w:spacing w:before="7"/>
        <w:ind w:left="0"/>
        <w:rPr>
          <w:b/>
        </w:rPr>
      </w:pPr>
    </w:p>
    <w:p w:rsidR="00460C22" w:rsidRDefault="000A2286">
      <w:pPr>
        <w:pStyle w:val="BodyText"/>
        <w:ind w:right="361"/>
        <w:jc w:val="both"/>
      </w:pPr>
      <w:r>
        <w:t>Është punuar për përmirësimin e akteve nënligjore të ligjit “Për gjendjen civile”, duke pasur në vemendje regjistrimin e fëmijëve të paregjistruar.</w:t>
      </w:r>
    </w:p>
    <w:p w:rsidR="00460C22" w:rsidRDefault="000A2286">
      <w:pPr>
        <w:pStyle w:val="ListParagraph"/>
        <w:numPr>
          <w:ilvl w:val="0"/>
          <w:numId w:val="3"/>
        </w:numPr>
        <w:tabs>
          <w:tab w:val="left" w:pos="1079"/>
        </w:tabs>
        <w:spacing w:before="2" w:line="240" w:lineRule="auto"/>
        <w:ind w:right="355" w:firstLine="0"/>
        <w:jc w:val="both"/>
        <w:rPr>
          <w:sz w:val="24"/>
        </w:rPr>
      </w:pPr>
      <w:r>
        <w:rPr>
          <w:b/>
          <w:sz w:val="24"/>
        </w:rPr>
        <w:t>Udhëzimi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Nr. 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10.01.2012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miratimin e</w:t>
      </w:r>
      <w:r>
        <w:rPr>
          <w:spacing w:val="-1"/>
          <w:sz w:val="24"/>
        </w:rPr>
        <w:t xml:space="preserve"> </w:t>
      </w:r>
      <w:r>
        <w:rPr>
          <w:sz w:val="24"/>
        </w:rPr>
        <w:t>procedurës dhe të</w:t>
      </w:r>
      <w:r>
        <w:rPr>
          <w:spacing w:val="-1"/>
          <w:sz w:val="24"/>
        </w:rPr>
        <w:t xml:space="preserve"> </w:t>
      </w:r>
      <w:r>
        <w:rPr>
          <w:sz w:val="24"/>
        </w:rPr>
        <w:t>procesverbaleve</w:t>
      </w:r>
      <w:r>
        <w:rPr>
          <w:spacing w:val="-1"/>
          <w:sz w:val="24"/>
        </w:rPr>
        <w:t xml:space="preserve"> </w:t>
      </w:r>
      <w:r>
        <w:rPr>
          <w:sz w:val="24"/>
        </w:rPr>
        <w:t>që do të plotësohen nga p</w:t>
      </w:r>
      <w:r>
        <w:rPr>
          <w:sz w:val="24"/>
        </w:rPr>
        <w:t xml:space="preserve">ërfaqësues të Policisë së Shtetit dhe të bashkive/njësive bashkiake/komunave për rastet e fëmijëve të gjetur dhe fëmijëve të paregjistruar në gjendjen civile”. Nëpërmjet këtij Udhëzimi, synohet ulja dhe eliminimi i rasteve të paregjistruara të fëmijëve të </w:t>
      </w:r>
      <w:r>
        <w:rPr>
          <w:sz w:val="24"/>
        </w:rPr>
        <w:t>gjetur dhe të braktisur nga nëna.</w:t>
      </w:r>
    </w:p>
    <w:p w:rsidR="00460C22" w:rsidRDefault="00460C22">
      <w:pPr>
        <w:pStyle w:val="BodyText"/>
        <w:spacing w:before="1"/>
        <w:ind w:left="0"/>
      </w:pPr>
    </w:p>
    <w:p w:rsidR="00460C22" w:rsidRDefault="000A2286">
      <w:pPr>
        <w:pStyle w:val="ListParagraph"/>
        <w:numPr>
          <w:ilvl w:val="0"/>
          <w:numId w:val="3"/>
        </w:numPr>
        <w:tabs>
          <w:tab w:val="left" w:pos="1079"/>
        </w:tabs>
        <w:spacing w:line="240" w:lineRule="auto"/>
        <w:ind w:left="359" w:right="381" w:firstLine="0"/>
        <w:rPr>
          <w:sz w:val="24"/>
        </w:rPr>
      </w:pPr>
      <w:r>
        <w:rPr>
          <w:color w:val="120F1D"/>
          <w:w w:val="105"/>
          <w:sz w:val="24"/>
        </w:rPr>
        <w:t>Në</w:t>
      </w:r>
      <w:r>
        <w:rPr>
          <w:color w:val="120F1D"/>
          <w:spacing w:val="32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zbatim</w:t>
      </w:r>
      <w:r>
        <w:rPr>
          <w:color w:val="120F1D"/>
          <w:spacing w:val="32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të</w:t>
      </w:r>
      <w:r>
        <w:rPr>
          <w:color w:val="120F1D"/>
          <w:spacing w:val="32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Udhëzimit</w:t>
      </w:r>
      <w:r>
        <w:rPr>
          <w:color w:val="120F1D"/>
          <w:spacing w:val="32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të</w:t>
      </w:r>
      <w:r>
        <w:rPr>
          <w:color w:val="120F1D"/>
          <w:spacing w:val="32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mësipërm,</w:t>
      </w:r>
      <w:r>
        <w:rPr>
          <w:color w:val="120F1D"/>
          <w:spacing w:val="34"/>
          <w:w w:val="105"/>
          <w:sz w:val="24"/>
        </w:rPr>
        <w:t xml:space="preserve"> </w:t>
      </w:r>
      <w:r>
        <w:rPr>
          <w:b/>
          <w:color w:val="120F1D"/>
          <w:w w:val="105"/>
          <w:sz w:val="24"/>
        </w:rPr>
        <w:t>me</w:t>
      </w:r>
      <w:r>
        <w:rPr>
          <w:b/>
          <w:color w:val="120F1D"/>
          <w:spacing w:val="32"/>
          <w:w w:val="105"/>
          <w:sz w:val="24"/>
        </w:rPr>
        <w:t xml:space="preserve"> </w:t>
      </w:r>
      <w:r>
        <w:rPr>
          <w:b/>
          <w:color w:val="120F1D"/>
          <w:w w:val="105"/>
          <w:sz w:val="24"/>
        </w:rPr>
        <w:t>Urdher</w:t>
      </w:r>
      <w:r>
        <w:rPr>
          <w:b/>
          <w:color w:val="120F1D"/>
          <w:spacing w:val="40"/>
          <w:w w:val="105"/>
          <w:sz w:val="24"/>
        </w:rPr>
        <w:t xml:space="preserve"> </w:t>
      </w:r>
      <w:r>
        <w:rPr>
          <w:b/>
          <w:color w:val="00000C"/>
          <w:w w:val="105"/>
          <w:sz w:val="24"/>
        </w:rPr>
        <w:t>N</w:t>
      </w:r>
      <w:r>
        <w:rPr>
          <w:b/>
          <w:color w:val="120F1D"/>
          <w:w w:val="105"/>
          <w:sz w:val="24"/>
        </w:rPr>
        <w:t>r.173</w:t>
      </w:r>
      <w:r>
        <w:rPr>
          <w:b/>
          <w:color w:val="120F1D"/>
          <w:spacing w:val="32"/>
          <w:w w:val="105"/>
          <w:sz w:val="24"/>
        </w:rPr>
        <w:t xml:space="preserve"> </w:t>
      </w:r>
      <w:r>
        <w:rPr>
          <w:b/>
          <w:color w:val="120F1D"/>
          <w:w w:val="105"/>
          <w:sz w:val="24"/>
        </w:rPr>
        <w:t>Prot,</w:t>
      </w:r>
      <w:r>
        <w:rPr>
          <w:b/>
          <w:color w:val="120F1D"/>
          <w:spacing w:val="32"/>
          <w:w w:val="105"/>
          <w:sz w:val="24"/>
        </w:rPr>
        <w:t xml:space="preserve"> </w:t>
      </w:r>
      <w:r>
        <w:rPr>
          <w:b/>
          <w:color w:val="120F1D"/>
          <w:w w:val="105"/>
          <w:sz w:val="24"/>
        </w:rPr>
        <w:t>date</w:t>
      </w:r>
      <w:r>
        <w:rPr>
          <w:b/>
          <w:color w:val="120F1D"/>
          <w:spacing w:val="32"/>
          <w:w w:val="105"/>
          <w:sz w:val="24"/>
        </w:rPr>
        <w:t xml:space="preserve"> </w:t>
      </w:r>
      <w:r>
        <w:rPr>
          <w:b/>
          <w:color w:val="120F1D"/>
          <w:w w:val="105"/>
          <w:sz w:val="24"/>
        </w:rPr>
        <w:t>27.04</w:t>
      </w:r>
      <w:r>
        <w:rPr>
          <w:b/>
          <w:w w:val="105"/>
          <w:sz w:val="24"/>
        </w:rPr>
        <w:t>.</w:t>
      </w:r>
      <w:r>
        <w:rPr>
          <w:b/>
          <w:color w:val="120F1D"/>
          <w:w w:val="105"/>
          <w:sz w:val="24"/>
        </w:rPr>
        <w:t>2012</w:t>
      </w:r>
      <w:r>
        <w:rPr>
          <w:color w:val="120F1D"/>
          <w:w w:val="105"/>
          <w:sz w:val="24"/>
        </w:rPr>
        <w:t>, te Drejtorit te Pergjithshem te Policise se Shtetit, janë miratuar Procedurat Standarte per</w:t>
      </w:r>
      <w:r>
        <w:rPr>
          <w:color w:val="120F1D"/>
          <w:spacing w:val="40"/>
          <w:w w:val="105"/>
          <w:sz w:val="24"/>
        </w:rPr>
        <w:t xml:space="preserve"> </w:t>
      </w:r>
      <w:r>
        <w:rPr>
          <w:color w:val="120F1D"/>
          <w:sz w:val="24"/>
        </w:rPr>
        <w:t xml:space="preserve">"Regjistrimin e </w:t>
      </w:r>
      <w:r>
        <w:rPr>
          <w:color w:val="00000C"/>
          <w:sz w:val="24"/>
        </w:rPr>
        <w:t>F</w:t>
      </w:r>
      <w:r>
        <w:rPr>
          <w:color w:val="120F1D"/>
          <w:sz w:val="24"/>
        </w:rPr>
        <w:t xml:space="preserve">emijëve te Paregjistruar ne Gjendjen Civile". Këto Procedura Standarde i janë </w:t>
      </w:r>
      <w:r>
        <w:rPr>
          <w:color w:val="120F1D"/>
          <w:w w:val="105"/>
          <w:sz w:val="24"/>
        </w:rPr>
        <w:t>derguar</w:t>
      </w:r>
      <w:r>
        <w:rPr>
          <w:color w:val="120F1D"/>
          <w:spacing w:val="35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per zbatim te gjitha</w:t>
      </w:r>
      <w:r>
        <w:rPr>
          <w:color w:val="120F1D"/>
          <w:spacing w:val="35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Drejtorive</w:t>
      </w:r>
      <w:r>
        <w:rPr>
          <w:color w:val="120F1D"/>
          <w:spacing w:val="34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te Policise ne Qarqe, për t</w:t>
      </w:r>
      <w:r>
        <w:rPr>
          <w:color w:val="120F1D"/>
          <w:w w:val="105"/>
          <w:sz w:val="24"/>
        </w:rPr>
        <w:t>ë</w:t>
      </w:r>
      <w:r>
        <w:rPr>
          <w:color w:val="120F1D"/>
          <w:spacing w:val="35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vijuar bashkepunimin me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strukturat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e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pushtetit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lokal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me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qellim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regjistrimin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e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fëmijëve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ne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gjendjen</w:t>
      </w:r>
      <w:r>
        <w:rPr>
          <w:color w:val="120F1D"/>
          <w:spacing w:val="31"/>
          <w:w w:val="105"/>
          <w:sz w:val="24"/>
        </w:rPr>
        <w:t xml:space="preserve"> </w:t>
      </w:r>
      <w:r>
        <w:rPr>
          <w:color w:val="120F1D"/>
          <w:w w:val="105"/>
          <w:sz w:val="24"/>
        </w:rPr>
        <w:t>civile.</w:t>
      </w:r>
    </w:p>
    <w:p w:rsidR="00460C22" w:rsidRDefault="000A2286">
      <w:pPr>
        <w:pStyle w:val="ListParagraph"/>
        <w:numPr>
          <w:ilvl w:val="0"/>
          <w:numId w:val="3"/>
        </w:numPr>
        <w:tabs>
          <w:tab w:val="left" w:pos="1079"/>
        </w:tabs>
        <w:spacing w:before="275" w:line="240" w:lineRule="auto"/>
        <w:ind w:right="357" w:firstLine="0"/>
        <w:jc w:val="both"/>
        <w:rPr>
          <w:sz w:val="24"/>
        </w:rPr>
      </w:pPr>
      <w:r>
        <w:rPr>
          <w:b/>
          <w:sz w:val="24"/>
        </w:rPr>
        <w:t>Marrëveshja e Përbashkët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ndërmjet Ministrisë së Brendshme, Ministrisë së Punëve </w:t>
      </w:r>
      <w:r>
        <w:rPr>
          <w:sz w:val="24"/>
        </w:rPr>
        <w:t>të Jashtme dhe qendrës “Shërbimi Ligjor Falas” në 2011 për të facilituar regjistrimin e fëmijëve të lindur jashtë territorit të Republikës së Shqipërisë, pengesë për të cilën kanë qenë mungesa 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aktit të lindjes ose dokumentacionit tjetër të nevojshëm nga </w:t>
      </w:r>
      <w:r>
        <w:rPr>
          <w:sz w:val="24"/>
        </w:rPr>
        <w:t>ana e prindërve. Në bazë të kësaj Marrëveshjeje, shërbimet konsullore shqiptare sigurojnë dokumentacionin nga shërbimi shëndetësor i vendit ku ka ndodhur lindja e fëmijës, qendra “Shërbimi Ligjor Falas” mbulon shpenzimet për sigurimin e këtij dokumentacion</w:t>
      </w:r>
      <w:r>
        <w:rPr>
          <w:sz w:val="24"/>
        </w:rPr>
        <w:t>i dhe Ministria e Brendshme bën regjistrimin nëpërmjet Drejtorisë së Përgjithshme të Gjendjes Civile.</w:t>
      </w:r>
    </w:p>
    <w:p w:rsidR="00460C22" w:rsidRDefault="000A2286">
      <w:pPr>
        <w:pStyle w:val="ListParagraph"/>
        <w:numPr>
          <w:ilvl w:val="0"/>
          <w:numId w:val="3"/>
        </w:numPr>
        <w:tabs>
          <w:tab w:val="left" w:pos="1079"/>
        </w:tabs>
        <w:spacing w:before="275" w:line="240" w:lineRule="auto"/>
        <w:ind w:right="355" w:firstLine="0"/>
        <w:jc w:val="both"/>
        <w:rPr>
          <w:sz w:val="24"/>
        </w:rPr>
      </w:pPr>
      <w:r>
        <w:rPr>
          <w:b/>
          <w:sz w:val="24"/>
        </w:rPr>
        <w:t>“Çertifikatë-Asistencë 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lindje”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miratuar</w:t>
      </w:r>
      <w:r>
        <w:rPr>
          <w:spacing w:val="-3"/>
          <w:sz w:val="24"/>
        </w:rPr>
        <w:t xml:space="preserve"> </w:t>
      </w:r>
      <w:r>
        <w:rPr>
          <w:sz w:val="24"/>
        </w:rPr>
        <w:t>nga Ministria e</w:t>
      </w:r>
      <w:r>
        <w:rPr>
          <w:spacing w:val="-3"/>
          <w:sz w:val="24"/>
        </w:rPr>
        <w:t xml:space="preserve"> </w:t>
      </w:r>
      <w:r>
        <w:rPr>
          <w:sz w:val="24"/>
        </w:rPr>
        <w:t>Shëndetësisë në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dhjetor 2011 me Urdhrin Nr. 508, datë 07.12.2011. Në bashkëpunim me Ministrinë </w:t>
      </w:r>
      <w:r>
        <w:rPr>
          <w:sz w:val="24"/>
        </w:rPr>
        <w:t>e Brendshme, në këtë dokument,</w:t>
      </w:r>
      <w:r>
        <w:rPr>
          <w:spacing w:val="-2"/>
          <w:sz w:val="24"/>
        </w:rPr>
        <w:t xml:space="preserve"> </w:t>
      </w:r>
      <w:r>
        <w:rPr>
          <w:sz w:val="24"/>
        </w:rPr>
        <w:t>janë</w:t>
      </w:r>
      <w:r>
        <w:rPr>
          <w:spacing w:val="-2"/>
          <w:sz w:val="24"/>
        </w:rPr>
        <w:t xml:space="preserve"> </w:t>
      </w:r>
      <w:r>
        <w:rPr>
          <w:sz w:val="24"/>
        </w:rPr>
        <w:t>shtuar</w:t>
      </w:r>
      <w:r>
        <w:rPr>
          <w:spacing w:val="-2"/>
          <w:sz w:val="24"/>
        </w:rPr>
        <w:t xml:space="preserve"> </w:t>
      </w:r>
      <w:r>
        <w:rPr>
          <w:sz w:val="24"/>
        </w:rPr>
        <w:t>edhe</w:t>
      </w:r>
      <w:r>
        <w:rPr>
          <w:spacing w:val="-2"/>
          <w:sz w:val="24"/>
        </w:rPr>
        <w:t xml:space="preserve"> </w:t>
      </w:r>
      <w:r>
        <w:rPr>
          <w:sz w:val="24"/>
        </w:rPr>
        <w:t>dy</w:t>
      </w:r>
      <w:r>
        <w:rPr>
          <w:spacing w:val="-2"/>
          <w:sz w:val="24"/>
        </w:rPr>
        <w:t xml:space="preserve"> </w:t>
      </w:r>
      <w:r>
        <w:rPr>
          <w:sz w:val="24"/>
        </w:rPr>
        <w:t>elementë</w:t>
      </w:r>
      <w:r>
        <w:rPr>
          <w:spacing w:val="-2"/>
          <w:sz w:val="24"/>
        </w:rPr>
        <w:t xml:space="preserve"> </w:t>
      </w:r>
      <w:r>
        <w:rPr>
          <w:sz w:val="24"/>
        </w:rPr>
        <w:t>shtesë,</w:t>
      </w:r>
      <w:r>
        <w:rPr>
          <w:spacing w:val="-2"/>
          <w:sz w:val="24"/>
        </w:rPr>
        <w:t xml:space="preserve"> </w:t>
      </w:r>
      <w:r>
        <w:rPr>
          <w:sz w:val="24"/>
        </w:rPr>
        <w:t>siç</w:t>
      </w:r>
      <w:r>
        <w:rPr>
          <w:spacing w:val="-2"/>
          <w:sz w:val="24"/>
        </w:rPr>
        <w:t xml:space="preserve"> </w:t>
      </w:r>
      <w:r>
        <w:rPr>
          <w:sz w:val="24"/>
        </w:rPr>
        <w:t>janë</w:t>
      </w:r>
      <w:r>
        <w:rPr>
          <w:spacing w:val="-2"/>
          <w:sz w:val="24"/>
        </w:rPr>
        <w:t xml:space="preserve"> </w:t>
      </w:r>
      <w:r>
        <w:rPr>
          <w:sz w:val="24"/>
        </w:rPr>
        <w:t>numri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identitetit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nënës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mbiemri</w:t>
      </w:r>
      <w:r>
        <w:rPr>
          <w:spacing w:val="-2"/>
          <w:sz w:val="24"/>
        </w:rPr>
        <w:t xml:space="preserve"> </w:t>
      </w:r>
      <w:r>
        <w:rPr>
          <w:sz w:val="24"/>
        </w:rPr>
        <w:t>i vajzërisë së saj, duke çuar në një evidentim më të mirë të lindjeve të fëmijëve.</w:t>
      </w:r>
    </w:p>
    <w:p w:rsidR="00460C22" w:rsidRDefault="000A2286">
      <w:pPr>
        <w:pStyle w:val="BodyText"/>
        <w:ind w:right="356"/>
        <w:jc w:val="both"/>
      </w:pPr>
      <w:r>
        <w:t>Me këto ndryshime dhe përmirësime, kuadri ligjor lidhur me regjistrimin e personave konsiderohet i plotësuar.</w:t>
      </w:r>
    </w:p>
    <w:p w:rsidR="00460C22" w:rsidRDefault="000A2286">
      <w:pPr>
        <w:pStyle w:val="BodyText"/>
        <w:spacing w:before="275" w:line="276" w:lineRule="auto"/>
        <w:ind w:right="355"/>
        <w:jc w:val="both"/>
      </w:pPr>
      <w:r>
        <w:t>Të</w:t>
      </w:r>
      <w:r>
        <w:rPr>
          <w:spacing w:val="-1"/>
        </w:rPr>
        <w:t xml:space="preserve"> </w:t>
      </w:r>
      <w:r>
        <w:t>gjithë masat e</w:t>
      </w:r>
      <w:r>
        <w:rPr>
          <w:spacing w:val="-1"/>
        </w:rPr>
        <w:t xml:space="preserve"> </w:t>
      </w:r>
      <w:r>
        <w:t>mësipërme</w:t>
      </w:r>
      <w:r>
        <w:rPr>
          <w:spacing w:val="-1"/>
        </w:rPr>
        <w:t xml:space="preserve"> </w:t>
      </w:r>
      <w:r>
        <w:t>synojnë</w:t>
      </w:r>
      <w:r>
        <w:rPr>
          <w:spacing w:val="-1"/>
        </w:rPr>
        <w:t xml:space="preserve"> </w:t>
      </w:r>
      <w:r>
        <w:t>të vendosin bashkëpunimin</w:t>
      </w:r>
      <w:r>
        <w:rPr>
          <w:spacing w:val="-1"/>
        </w:rPr>
        <w:t xml:space="preserve"> </w:t>
      </w:r>
      <w:r>
        <w:t>mes Drejtorisë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Përgjithshme të</w:t>
      </w:r>
      <w:r>
        <w:rPr>
          <w:spacing w:val="-3"/>
        </w:rPr>
        <w:t xml:space="preserve"> </w:t>
      </w:r>
      <w:r>
        <w:t>Gjendjes</w:t>
      </w:r>
      <w:r>
        <w:rPr>
          <w:spacing w:val="-4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(DPGJC)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gjitha</w:t>
      </w:r>
      <w:r>
        <w:rPr>
          <w:spacing w:val="-3"/>
        </w:rPr>
        <w:t xml:space="preserve"> </w:t>
      </w:r>
      <w:r>
        <w:t>institucioneve</w:t>
      </w:r>
      <w:r>
        <w:rPr>
          <w:spacing w:val="-3"/>
        </w:rPr>
        <w:t xml:space="preserve"> </w:t>
      </w:r>
      <w:r>
        <w:t>shtetërore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joshtetërore,</w:t>
      </w:r>
      <w:r>
        <w:rPr>
          <w:spacing w:val="-3"/>
        </w:rPr>
        <w:t xml:space="preserve"> </w:t>
      </w:r>
      <w:r>
        <w:t>qendrave</w:t>
      </w:r>
      <w:r>
        <w:rPr>
          <w:spacing w:val="-3"/>
        </w:rPr>
        <w:t xml:space="preserve"> </w:t>
      </w:r>
      <w:r>
        <w:t>apo organizatave</w:t>
      </w:r>
      <w:r>
        <w:rPr>
          <w:spacing w:val="-2"/>
        </w:rPr>
        <w:t xml:space="preserve"> </w:t>
      </w:r>
      <w:r>
        <w:t>të ndryshme që</w:t>
      </w:r>
      <w:r>
        <w:rPr>
          <w:spacing w:val="-2"/>
        </w:rPr>
        <w:t xml:space="preserve"> </w:t>
      </w:r>
      <w:r>
        <w:t>veprojnë në vend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 bërë</w:t>
      </w:r>
      <w:r>
        <w:rPr>
          <w:spacing w:val="-2"/>
        </w:rPr>
        <w:t xml:space="preserve"> </w:t>
      </w:r>
      <w:r>
        <w:t>regjistrimin</w:t>
      </w:r>
      <w:r>
        <w:rPr>
          <w:spacing w:val="-2"/>
        </w:rPr>
        <w:t xml:space="preserve"> </w:t>
      </w:r>
      <w:r>
        <w:t>e rasteve</w:t>
      </w:r>
      <w:r>
        <w:rPr>
          <w:spacing w:val="-2"/>
        </w:rPr>
        <w:t xml:space="preserve"> </w:t>
      </w:r>
      <w:r>
        <w:t>të paregjistruara. Secili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këto</w:t>
      </w:r>
      <w:r>
        <w:rPr>
          <w:spacing w:val="-2"/>
        </w:rPr>
        <w:t xml:space="preserve"> </w:t>
      </w:r>
      <w:r>
        <w:t>institucione</w:t>
      </w:r>
      <w:r>
        <w:rPr>
          <w:spacing w:val="-2"/>
        </w:rPr>
        <w:t xml:space="preserve"> </w:t>
      </w:r>
      <w:r>
        <w:t>apo</w:t>
      </w:r>
      <w:r>
        <w:rPr>
          <w:spacing w:val="-2"/>
        </w:rPr>
        <w:t xml:space="preserve"> </w:t>
      </w:r>
      <w:r>
        <w:t>organizata</w:t>
      </w:r>
      <w:r>
        <w:rPr>
          <w:spacing w:val="-2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t’i</w:t>
      </w:r>
      <w:r>
        <w:rPr>
          <w:spacing w:val="-2"/>
        </w:rPr>
        <w:t xml:space="preserve"> </w:t>
      </w:r>
      <w:r>
        <w:t>paraqesë</w:t>
      </w:r>
      <w:r>
        <w:rPr>
          <w:spacing w:val="-2"/>
        </w:rPr>
        <w:t xml:space="preserve"> </w:t>
      </w:r>
      <w:r>
        <w:t>DPGJC,</w:t>
      </w:r>
      <w:r>
        <w:rPr>
          <w:spacing w:val="-2"/>
        </w:rPr>
        <w:t xml:space="preserve"> </w:t>
      </w:r>
      <w:r>
        <w:t>listën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emrave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 xml:space="preserve">fëmijëve të </w:t>
      </w:r>
      <w:r>
        <w:t>paregjistruar që kanë identifikuar, si dhe çdo dokument të mundshëm që zotërojnë lidhur me to. Më pas, është DPGJC që merret me zgjidhjen e rastit deri në regjistrimin e tij në Regjistrin Kombëtar të Gjendjes Civile.</w:t>
      </w:r>
    </w:p>
    <w:p w:rsidR="00460C22" w:rsidRDefault="00460C22">
      <w:pPr>
        <w:pStyle w:val="BodyText"/>
        <w:spacing w:line="276" w:lineRule="auto"/>
        <w:jc w:val="both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72"/>
        <w:ind w:right="362"/>
        <w:jc w:val="both"/>
      </w:pPr>
      <w:r>
        <w:lastRenderedPageBreak/>
        <w:t xml:space="preserve">Gjatë periudhës maj 2012-maj </w:t>
      </w:r>
      <w:r>
        <w:t>2013 janë regjistruar gjithsej 270 fëmijë, 130 të lindur brenda vendit dhe 140 të lindur jashtë vendit.</w:t>
      </w:r>
    </w:p>
    <w:p w:rsidR="00460C22" w:rsidRDefault="000A2286">
      <w:pPr>
        <w:pStyle w:val="BodyText"/>
        <w:ind w:right="358"/>
        <w:jc w:val="both"/>
      </w:pPr>
      <w:r>
        <w:t>Megjithatë në qarqet Vlorë, Berat, Elbasan ka pasur shqetësime lidhur me zbatueshmërinë e procedurave të mësipërme.</w:t>
      </w:r>
    </w:p>
    <w:p w:rsidR="00460C22" w:rsidRDefault="00460C22">
      <w:pPr>
        <w:pStyle w:val="BodyText"/>
        <w:spacing w:before="4"/>
        <w:ind w:left="0"/>
      </w:pPr>
    </w:p>
    <w:p w:rsidR="00460C22" w:rsidRDefault="000A2286">
      <w:pPr>
        <w:pStyle w:val="Heading1"/>
        <w:spacing w:before="1"/>
        <w:jc w:val="both"/>
      </w:pPr>
      <w:r>
        <w:t>Mbrojtja e fëmijëve nga dhuna, abuz</w:t>
      </w:r>
      <w:r>
        <w:t>imi</w:t>
      </w:r>
      <w:r>
        <w:rPr>
          <w:spacing w:val="-1"/>
        </w:rPr>
        <w:t xml:space="preserve"> </w:t>
      </w:r>
      <w:r>
        <w:t>dhe menaxhimi i rasteve të</w:t>
      </w:r>
      <w:r>
        <w:rPr>
          <w:spacing w:val="-1"/>
        </w:rPr>
        <w:t xml:space="preserve"> </w:t>
      </w:r>
      <w:r>
        <w:t xml:space="preserve">fëmijëve në </w:t>
      </w:r>
      <w:r>
        <w:rPr>
          <w:spacing w:val="-2"/>
        </w:rPr>
        <w:t>rrezik.</w:t>
      </w:r>
    </w:p>
    <w:p w:rsidR="00460C22" w:rsidRDefault="000A2286">
      <w:pPr>
        <w:pStyle w:val="BodyText"/>
        <w:spacing w:before="271"/>
        <w:ind w:right="373"/>
        <w:jc w:val="both"/>
      </w:pPr>
      <w:r>
        <w:t>Pas</w:t>
      </w:r>
      <w:r>
        <w:rPr>
          <w:spacing w:val="-4"/>
        </w:rPr>
        <w:t xml:space="preserve"> </w:t>
      </w:r>
      <w:r>
        <w:t>rasteve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shumta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fëmijëve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dhunuar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familje</w:t>
      </w:r>
      <w:r>
        <w:rPr>
          <w:spacing w:val="-3"/>
        </w:rPr>
        <w:t xml:space="preserve"> </w:t>
      </w:r>
      <w:r>
        <w:t>apo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abuzuar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ndërmorën</w:t>
      </w:r>
      <w:r>
        <w:rPr>
          <w:spacing w:val="-3"/>
        </w:rPr>
        <w:t xml:space="preserve"> </w:t>
      </w:r>
      <w:r>
        <w:t>ndryshime</w:t>
      </w:r>
      <w:r>
        <w:rPr>
          <w:spacing w:val="-3"/>
        </w:rPr>
        <w:t xml:space="preserve"> </w:t>
      </w:r>
      <w:r>
        <w:t>të rendësishme në Kodin Penal, kryesisht për të rënduar dënimet për krimet ndaj të miturve.</w:t>
      </w:r>
    </w:p>
    <w:p w:rsidR="00460C22" w:rsidRDefault="000A2286">
      <w:pPr>
        <w:pStyle w:val="BodyText"/>
        <w:jc w:val="both"/>
      </w:pPr>
      <w:r>
        <w:t xml:space="preserve">Janë ndryshuar dhe ashpërsuar </w:t>
      </w:r>
      <w:r>
        <w:rPr>
          <w:spacing w:val="-2"/>
        </w:rPr>
        <w:t>dënimet:</w:t>
      </w:r>
    </w:p>
    <w:p w:rsidR="00460C22" w:rsidRDefault="00460C22">
      <w:pPr>
        <w:pStyle w:val="BodyText"/>
        <w:spacing w:before="2"/>
        <w:ind w:left="0"/>
      </w:pP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b/>
          <w:sz w:val="24"/>
        </w:rPr>
      </w:pPr>
      <w:r>
        <w:rPr>
          <w:sz w:val="24"/>
        </w:rPr>
        <w:t>Neni</w:t>
      </w:r>
      <w:r>
        <w:rPr>
          <w:spacing w:val="-1"/>
          <w:sz w:val="24"/>
        </w:rPr>
        <w:t xml:space="preserve"> </w:t>
      </w:r>
      <w:r>
        <w:rPr>
          <w:sz w:val="24"/>
        </w:rPr>
        <w:t>107/a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 xml:space="preserve">Dhuna </w:t>
      </w:r>
      <w:r>
        <w:rPr>
          <w:b/>
          <w:spacing w:val="-2"/>
          <w:sz w:val="24"/>
        </w:rPr>
        <w:t>seksuale”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80"/>
          <w:tab w:val="left" w:pos="2205"/>
        </w:tabs>
        <w:spacing w:before="2" w:line="237" w:lineRule="auto"/>
        <w:ind w:right="621"/>
        <w:rPr>
          <w:sz w:val="24"/>
        </w:rPr>
      </w:pPr>
      <w:r>
        <w:rPr>
          <w:sz w:val="24"/>
        </w:rPr>
        <w:t>Neni 108</w:t>
      </w:r>
      <w:r>
        <w:rPr>
          <w:sz w:val="24"/>
        </w:rPr>
        <w:tab/>
      </w:r>
      <w:r>
        <w:rPr>
          <w:b/>
          <w:sz w:val="24"/>
        </w:rPr>
        <w:t>“Kryerja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veprave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turpshme”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mitur</w:t>
      </w:r>
      <w:r>
        <w:rPr>
          <w:spacing w:val="-4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4"/>
          <w:sz w:val="24"/>
        </w:rPr>
        <w:t xml:space="preserve"> </w:t>
      </w:r>
      <w:r>
        <w:rPr>
          <w:sz w:val="24"/>
        </w:rPr>
        <w:t>kanë</w:t>
      </w:r>
      <w:r>
        <w:rPr>
          <w:spacing w:val="-4"/>
          <w:sz w:val="24"/>
        </w:rPr>
        <w:t xml:space="preserve"> </w:t>
      </w:r>
      <w:r>
        <w:rPr>
          <w:sz w:val="24"/>
        </w:rPr>
        <w:t>arritur</w:t>
      </w:r>
      <w:r>
        <w:rPr>
          <w:spacing w:val="-4"/>
          <w:sz w:val="24"/>
        </w:rPr>
        <w:t xml:space="preserve"> </w:t>
      </w:r>
      <w:r>
        <w:rPr>
          <w:sz w:val="24"/>
        </w:rPr>
        <w:t>moshën katërmbëdhjetë v</w:t>
      </w:r>
      <w:r>
        <w:rPr>
          <w:sz w:val="24"/>
        </w:rPr>
        <w:t>jeç,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</w:tabs>
        <w:spacing w:before="2"/>
        <w:ind w:left="1079" w:hanging="359"/>
        <w:rPr>
          <w:b/>
          <w:sz w:val="24"/>
        </w:rPr>
      </w:pPr>
      <w:r>
        <w:rPr>
          <w:spacing w:val="-2"/>
          <w:sz w:val="24"/>
        </w:rPr>
        <w:t>Neni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108/a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Ngacmimi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seksual”</w:t>
      </w:r>
    </w:p>
    <w:p w:rsidR="00460C22" w:rsidRDefault="000A2286">
      <w:pPr>
        <w:pStyle w:val="Heading1"/>
        <w:numPr>
          <w:ilvl w:val="0"/>
          <w:numId w:val="2"/>
        </w:numPr>
        <w:tabs>
          <w:tab w:val="left" w:pos="1080"/>
        </w:tabs>
        <w:spacing w:line="242" w:lineRule="auto"/>
        <w:ind w:right="1417"/>
      </w:pPr>
      <w:r>
        <w:rPr>
          <w:b w:val="0"/>
        </w:rPr>
        <w:t>Neni</w:t>
      </w:r>
      <w:r>
        <w:rPr>
          <w:b w:val="0"/>
          <w:spacing w:val="-4"/>
        </w:rPr>
        <w:t xml:space="preserve"> </w:t>
      </w:r>
      <w:r>
        <w:rPr>
          <w:b w:val="0"/>
        </w:rPr>
        <w:t>110/b</w:t>
      </w:r>
      <w:r>
        <w:rPr>
          <w:b w:val="0"/>
          <w:spacing w:val="-5"/>
        </w:rPr>
        <w:t xml:space="preserve"> </w:t>
      </w:r>
      <w:r>
        <w:rPr>
          <w:b w:val="0"/>
        </w:rPr>
        <w:t>“</w:t>
      </w:r>
      <w:r>
        <w:t>Përfitimi</w:t>
      </w:r>
      <w:r>
        <w:rPr>
          <w:spacing w:val="-4"/>
        </w:rPr>
        <w:t xml:space="preserve"> </w:t>
      </w:r>
      <w:r>
        <w:t>apo</w:t>
      </w:r>
      <w:r>
        <w:rPr>
          <w:spacing w:val="-4"/>
        </w:rPr>
        <w:t xml:space="preserve"> </w:t>
      </w:r>
      <w:r>
        <w:t>përdorimi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shërbimeve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ofruar</w:t>
      </w:r>
      <w:r>
        <w:rPr>
          <w:spacing w:val="-4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personat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trafikuar”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</w:tabs>
        <w:spacing w:line="289" w:lineRule="exact"/>
        <w:ind w:left="1079" w:hanging="359"/>
        <w:rPr>
          <w:b/>
          <w:sz w:val="24"/>
        </w:rPr>
      </w:pPr>
      <w:r>
        <w:rPr>
          <w:sz w:val="24"/>
        </w:rPr>
        <w:t>Neni</w:t>
      </w:r>
      <w:r>
        <w:rPr>
          <w:spacing w:val="-3"/>
          <w:sz w:val="24"/>
        </w:rPr>
        <w:t xml:space="preserve"> </w:t>
      </w:r>
      <w:r>
        <w:rPr>
          <w:sz w:val="24"/>
        </w:rPr>
        <w:t>110/c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Veprimet që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lehtësojnë </w:t>
      </w:r>
      <w:r>
        <w:rPr>
          <w:b/>
          <w:spacing w:val="-2"/>
          <w:sz w:val="24"/>
        </w:rPr>
        <w:t>trafikimin”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  <w:tab w:val="left" w:pos="2206"/>
        </w:tabs>
        <w:ind w:left="1079" w:hanging="359"/>
        <w:rPr>
          <w:b/>
          <w:sz w:val="24"/>
        </w:rPr>
      </w:pPr>
      <w:r>
        <w:rPr>
          <w:sz w:val="24"/>
        </w:rPr>
        <w:t xml:space="preserve">Neni </w:t>
      </w:r>
      <w:r>
        <w:rPr>
          <w:spacing w:val="-5"/>
          <w:sz w:val="24"/>
        </w:rPr>
        <w:t>114</w:t>
      </w:r>
      <w:r>
        <w:rPr>
          <w:sz w:val="24"/>
        </w:rPr>
        <w:tab/>
        <w:t>“</w:t>
      </w:r>
      <w:r>
        <w:rPr>
          <w:b/>
          <w:sz w:val="24"/>
        </w:rPr>
        <w:t>Shfrytëzimi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prostitucionit”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  <w:tab w:val="left" w:pos="2205"/>
        </w:tabs>
        <w:ind w:left="1079" w:hanging="359"/>
        <w:rPr>
          <w:b/>
          <w:sz w:val="24"/>
        </w:rPr>
      </w:pPr>
      <w:r>
        <w:rPr>
          <w:sz w:val="24"/>
        </w:rPr>
        <w:t xml:space="preserve">Neni </w:t>
      </w:r>
      <w:r>
        <w:rPr>
          <w:spacing w:val="-5"/>
          <w:sz w:val="24"/>
        </w:rPr>
        <w:t>117</w:t>
      </w:r>
      <w:r>
        <w:rPr>
          <w:sz w:val="24"/>
        </w:rPr>
        <w:tab/>
      </w: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Pornografia”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80"/>
        </w:tabs>
        <w:spacing w:before="1" w:line="237" w:lineRule="auto"/>
        <w:ind w:right="472"/>
        <w:rPr>
          <w:sz w:val="24"/>
        </w:rPr>
      </w:pPr>
      <w:r>
        <w:rPr>
          <w:sz w:val="24"/>
        </w:rPr>
        <w:t>Neni</w:t>
      </w:r>
      <w:r>
        <w:rPr>
          <w:spacing w:val="-5"/>
          <w:sz w:val="24"/>
        </w:rPr>
        <w:t xml:space="preserve"> </w:t>
      </w:r>
      <w:r>
        <w:rPr>
          <w:sz w:val="24"/>
        </w:rPr>
        <w:t>130/a,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“Dhuna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familje”,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sz w:val="24"/>
        </w:rPr>
        <w:t>endosja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dënimit</w:t>
      </w:r>
      <w:r>
        <w:rPr>
          <w:spacing w:val="-3"/>
          <w:sz w:val="24"/>
        </w:rPr>
        <w:t xml:space="preserve"> </w:t>
      </w:r>
      <w:r>
        <w:rPr>
          <w:sz w:val="24"/>
        </w:rPr>
        <w:t>nga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deri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pesë</w:t>
      </w:r>
      <w:r>
        <w:rPr>
          <w:spacing w:val="-3"/>
          <w:sz w:val="24"/>
        </w:rPr>
        <w:t xml:space="preserve"> </w:t>
      </w:r>
      <w:r>
        <w:rPr>
          <w:sz w:val="24"/>
        </w:rPr>
        <w:t>vjet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dhunë në familje të përsëritur ose në praninë e fëmijëve.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80"/>
        </w:tabs>
        <w:spacing w:before="2" w:line="240" w:lineRule="auto"/>
        <w:ind w:right="644"/>
        <w:rPr>
          <w:i/>
          <w:sz w:val="24"/>
        </w:rPr>
      </w:pPr>
      <w:r>
        <w:rPr>
          <w:sz w:val="24"/>
        </w:rPr>
        <w:t>Neni 124/b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“Keqtrajtimin e të miturve” </w:t>
      </w:r>
      <w:r>
        <w:rPr>
          <w:sz w:val="24"/>
        </w:rPr>
        <w:t>është riformuluar sipas të cilit “</w:t>
      </w:r>
      <w:r>
        <w:rPr>
          <w:i/>
          <w:sz w:val="24"/>
        </w:rPr>
        <w:t>Detyrimi, shfrytëzimi,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shtytja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përdorimi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miturit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punuar,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siguruar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ardhura, për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të lypur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apo për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të kryer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veprime që dëmtojnë zhvillimin e tij mendor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dhe/ose fizik, apo arsimimin e tij, dënohet me burgim nga dy deri në pesë vjet”</w:t>
      </w:r>
    </w:p>
    <w:p w:rsidR="00460C22" w:rsidRDefault="000A2286">
      <w:pPr>
        <w:pStyle w:val="BodyText"/>
        <w:spacing w:before="273"/>
        <w:ind w:right="355"/>
        <w:jc w:val="both"/>
      </w:pPr>
      <w:r>
        <w:t>Bazuar në ligjin 10347</w:t>
      </w:r>
      <w:r>
        <w:rPr>
          <w:spacing w:val="80"/>
        </w:rPr>
        <w:t xml:space="preserve"> </w:t>
      </w:r>
      <w:r>
        <w:t>dhe aktet nënligjore në zbatim të tij, ASHM</w:t>
      </w:r>
      <w:r>
        <w:t>DF monitoron zbatimin e ligjit dhe funksionimin e të strukturave për mbrojtjen e të drejtave të fëmijëve në nivel vendor (NJDF, NJMF).</w:t>
      </w:r>
      <w:r>
        <w:rPr>
          <w:spacing w:val="40"/>
        </w:rPr>
        <w:t xml:space="preserve"> </w:t>
      </w:r>
      <w:r>
        <w:t>ASHMDF ka mbledhur periodikisht (cdo 3 mujor ) te dhënat nga NJMF mbi menxhimin e rasteve të fëmijëve në rrezik.</w:t>
      </w:r>
    </w:p>
    <w:p w:rsidR="00460C22" w:rsidRDefault="000A2286">
      <w:pPr>
        <w:pStyle w:val="BodyText"/>
        <w:ind w:right="360"/>
        <w:jc w:val="both"/>
      </w:pPr>
      <w:r>
        <w:t>Për peri</w:t>
      </w:r>
      <w:r>
        <w:t>udhën 2012 – prill 2013, në total janë menaxhuar 1333 raste të fëmijëve në rrezik.</w:t>
      </w:r>
      <w:r>
        <w:rPr>
          <w:spacing w:val="40"/>
        </w:rPr>
        <w:t xml:space="preserve"> </w:t>
      </w:r>
      <w:r>
        <w:t>Nga këto 293 raste janë të reja.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9"/>
        <w:jc w:val="both"/>
      </w:pPr>
      <w:r>
        <w:t>Është duke u përgatitur Protokolli i ri i punës së Punonjësit për Mbrotjen e Fëmijës në bashki/ komunë, i cili do të shërbejë si një Udhëzues Metodologjik, në të cilin do të specifikohen në detaje mënyra e ndjekjes së procedurave për menaxhimin e fëmijës n</w:t>
      </w:r>
      <w:r>
        <w:t xml:space="preserve">ë rrezik, të përcaktuara në VKM Nr 265 datë 13.04.2012, duke unifikuar kështu mënyrën e punës së të gjithë NJMF në </w:t>
      </w:r>
      <w:r>
        <w:rPr>
          <w:spacing w:val="-2"/>
        </w:rPr>
        <w:t>vend.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8"/>
        <w:jc w:val="both"/>
      </w:pPr>
      <w:r>
        <w:t>Në zbatim të legjislacionit për mbrojtjen e fëmijëve, Minsitri i Punës Cështjeve Sociale dhe Shaseve të Barabarta dhe Ministri i Brendshëm miratuan Urdhërin e përbashkët Nr 125 datë 23.08.2012 “Për mbrojtjen e të drejtave të fëmiëve të cilët janë të ekspoz</w:t>
      </w:r>
      <w:r>
        <w:t>uar ndaj formave të ndryshme të abuzimit ndaj tyre”. Ky Urdhër mundëson</w:t>
      </w:r>
      <w:r>
        <w:rPr>
          <w:spacing w:val="80"/>
        </w:rPr>
        <w:t xml:space="preserve"> </w:t>
      </w:r>
      <w:r>
        <w:t>koordinimin dhe bashkërendimin e punës nëpërmjet strukurave të Policisë së Shtetit dhe të Shërbimit Social Shtetëror me qëllim evedentimin e fëmijëve të rrugës dhe marrjen menjëherë në</w:t>
      </w:r>
      <w:r>
        <w:t xml:space="preserve"> mbrojtje të tyre.</w:t>
      </w:r>
    </w:p>
    <w:p w:rsidR="00460C22" w:rsidRDefault="00460C22">
      <w:pPr>
        <w:pStyle w:val="BodyText"/>
        <w:jc w:val="both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68"/>
        <w:ind w:right="354"/>
        <w:jc w:val="both"/>
      </w:pPr>
      <w:r>
        <w:lastRenderedPageBreak/>
        <w:t>Në</w:t>
      </w:r>
      <w:r>
        <w:rPr>
          <w:spacing w:val="-2"/>
        </w:rPr>
        <w:t xml:space="preserve"> </w:t>
      </w:r>
      <w:r>
        <w:t>zbatim të</w:t>
      </w:r>
      <w:r>
        <w:rPr>
          <w:spacing w:val="-2"/>
        </w:rPr>
        <w:t xml:space="preserve"> </w:t>
      </w:r>
      <w:r>
        <w:t>këtij urdhëri është</w:t>
      </w:r>
      <w:r>
        <w:rPr>
          <w:spacing w:val="-2"/>
        </w:rPr>
        <w:t xml:space="preserve"> </w:t>
      </w:r>
      <w:r>
        <w:t>hartuar edhe draft-plani</w:t>
      </w:r>
      <w:r>
        <w:rPr>
          <w:spacing w:val="-2"/>
        </w:rPr>
        <w:t xml:space="preserve"> </w:t>
      </w:r>
      <w:r>
        <w:t>i punës ndërinstitucional</w:t>
      </w:r>
      <w:r>
        <w:rPr>
          <w:spacing w:val="-2"/>
        </w:rPr>
        <w:t xml:space="preserve"> </w:t>
      </w:r>
      <w:r>
        <w:t>për mbrojtjen e fëmijëve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situatë</w:t>
      </w:r>
      <w:r>
        <w:rPr>
          <w:spacing w:val="-3"/>
        </w:rPr>
        <w:t xml:space="preserve"> </w:t>
      </w:r>
      <w:r>
        <w:t>rruge, parandalimin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ngjarjeve</w:t>
      </w:r>
      <w:r>
        <w:rPr>
          <w:spacing w:val="-3"/>
        </w:rPr>
        <w:t xml:space="preserve"> </w:t>
      </w:r>
      <w:r>
        <w:t>kriminale ndaj</w:t>
      </w:r>
      <w:r>
        <w:rPr>
          <w:spacing w:val="-3"/>
        </w:rPr>
        <w:t xml:space="preserve"> </w:t>
      </w:r>
      <w:r>
        <w:t>kësaj</w:t>
      </w:r>
      <w:r>
        <w:rPr>
          <w:spacing w:val="-3"/>
        </w:rPr>
        <w:t xml:space="preserve"> </w:t>
      </w:r>
      <w:r>
        <w:t>kategorie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miturish dhe marrja në mbrojtje dhe rehab</w:t>
      </w:r>
      <w:r>
        <w:t>ilitimin e tyre.</w:t>
      </w:r>
    </w:p>
    <w:p w:rsidR="00460C22" w:rsidRDefault="000A2286">
      <w:pPr>
        <w:pStyle w:val="BodyText"/>
        <w:ind w:right="360"/>
        <w:jc w:val="both"/>
      </w:pPr>
      <w:r>
        <w:t>Gjithashtu në zbatim të Urdhërit të përbashkët të ministrave, të gjithë shërbimet rezidenciale publike për fëmijë kanë krijuar ambjentete e nevojshme për shërbimin e emergjencës.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8"/>
        <w:jc w:val="both"/>
      </w:pPr>
      <w:r>
        <w:t xml:space="preserve">Për periudhën Gusht 2012-Prill 2013 pranë Shërbimit Social </w:t>
      </w:r>
      <w:r>
        <w:t>Shtetëror janë referuar rastet e 54 fëmijëve në situate rruge, me grupmoshë të ndryshme me kombësi rome/egjiptiane që shfrytëzoheshin në rrugët e Tiranës.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61"/>
        <w:jc w:val="both"/>
      </w:pPr>
      <w:r>
        <w:t>Fëmijët kanë qënë kryesisht nga Tirana dhe janë referuar nga</w:t>
      </w:r>
      <w:r>
        <w:rPr>
          <w:spacing w:val="40"/>
        </w:rPr>
        <w:t xml:space="preserve"> </w:t>
      </w:r>
      <w:r>
        <w:t>Punonjësit e Policisë së Tiranës, Qëndr</w:t>
      </w:r>
      <w:r>
        <w:t>a ARSIS dhe punonjësit e Zyrës Rajonale të SHSSH.</w:t>
      </w:r>
    </w:p>
    <w:p w:rsidR="00460C22" w:rsidRDefault="000A2286">
      <w:pPr>
        <w:pStyle w:val="BodyText"/>
        <w:ind w:right="359"/>
        <w:jc w:val="both"/>
      </w:pPr>
      <w:r>
        <w:t>Rreth 18 fëmijë në situatë rruge u sistemuan fillimisht në institucionet e përkujdesit social rezidencial, ndërsa të tjerët pas proçedurave verifikuese u kthyen në familje.</w:t>
      </w:r>
    </w:p>
    <w:p w:rsidR="00460C22" w:rsidRDefault="000A2286">
      <w:pPr>
        <w:pStyle w:val="BodyText"/>
        <w:ind w:right="360"/>
        <w:jc w:val="both"/>
      </w:pPr>
      <w:r>
        <w:t>5 nga fëmijët e sistemuar në inst</w:t>
      </w:r>
      <w:r>
        <w:t>itucionet janë rikthyer në familje dhe u është bëre e njohur prindërve dhe kujdestarëve ligjor, proçedura mbi zbatimin e ligjit për mbrojtjen e fëmijeve deri në heqjen e kujdestarisë apo përgjegjësisë prindërore.</w:t>
      </w:r>
    </w:p>
    <w:p w:rsidR="00460C22" w:rsidRDefault="000A2286">
      <w:pPr>
        <w:pStyle w:val="BodyText"/>
        <w:ind w:right="361"/>
        <w:jc w:val="both"/>
      </w:pPr>
      <w:r>
        <w:t>Prindërit</w:t>
      </w:r>
      <w:r>
        <w:rPr>
          <w:spacing w:val="-3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informuar edhe</w:t>
      </w:r>
      <w:r>
        <w:rPr>
          <w:spacing w:val="-3"/>
        </w:rPr>
        <w:t xml:space="preserve"> </w:t>
      </w:r>
      <w:r>
        <w:t>mbi shërbimet</w:t>
      </w:r>
      <w:r>
        <w:rPr>
          <w:spacing w:val="-3"/>
        </w:rPr>
        <w:t xml:space="preserve"> </w:t>
      </w:r>
      <w:r>
        <w:t>dhe ndihmën</w:t>
      </w:r>
      <w:r>
        <w:rPr>
          <w:spacing w:val="-3"/>
        </w:rPr>
        <w:t xml:space="preserve"> </w:t>
      </w:r>
      <w:r>
        <w:t>që mund të</w:t>
      </w:r>
      <w:r>
        <w:rPr>
          <w:spacing w:val="-3"/>
        </w:rPr>
        <w:t xml:space="preserve"> </w:t>
      </w:r>
      <w:r>
        <w:t>marrin në</w:t>
      </w:r>
      <w:r>
        <w:rPr>
          <w:spacing w:val="-3"/>
        </w:rPr>
        <w:t xml:space="preserve"> </w:t>
      </w:r>
      <w:r>
        <w:t>Bashki/Komunë për të shmangur neglizhimin, shfrytëzimin e fëmijëve.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196"/>
      </w:pPr>
      <w:r>
        <w:t>Sipas</w:t>
      </w:r>
      <w:r>
        <w:rPr>
          <w:spacing w:val="26"/>
        </w:rPr>
        <w:t xml:space="preserve"> </w:t>
      </w:r>
      <w:r>
        <w:t>të</w:t>
      </w:r>
      <w:r>
        <w:rPr>
          <w:spacing w:val="25"/>
        </w:rPr>
        <w:t xml:space="preserve"> </w:t>
      </w:r>
      <w:r>
        <w:t>dhënave</w:t>
      </w:r>
      <w:r>
        <w:rPr>
          <w:spacing w:val="22"/>
        </w:rPr>
        <w:t xml:space="preserve"> </w:t>
      </w:r>
      <w:r>
        <w:t>të</w:t>
      </w:r>
      <w:r>
        <w:rPr>
          <w:spacing w:val="25"/>
        </w:rPr>
        <w:t xml:space="preserve"> </w:t>
      </w:r>
      <w:r>
        <w:t>Drejtorisë</w:t>
      </w:r>
      <w:r>
        <w:rPr>
          <w:spacing w:val="28"/>
        </w:rPr>
        <w:t xml:space="preserve"> </w:t>
      </w:r>
      <w:r>
        <w:t>së</w:t>
      </w:r>
      <w:r>
        <w:rPr>
          <w:spacing w:val="25"/>
        </w:rPr>
        <w:t xml:space="preserve"> </w:t>
      </w:r>
      <w:r>
        <w:t>Përgjithshme</w:t>
      </w:r>
      <w:r>
        <w:rPr>
          <w:spacing w:val="26"/>
        </w:rPr>
        <w:t xml:space="preserve"> </w:t>
      </w:r>
      <w:r>
        <w:t>të</w:t>
      </w:r>
      <w:r>
        <w:rPr>
          <w:spacing w:val="25"/>
        </w:rPr>
        <w:t xml:space="preserve"> </w:t>
      </w:r>
      <w:r>
        <w:t>Policisë</w:t>
      </w:r>
      <w:r>
        <w:rPr>
          <w:spacing w:val="26"/>
        </w:rPr>
        <w:t xml:space="preserve"> </w:t>
      </w:r>
      <w:r>
        <w:t>për</w:t>
      </w:r>
      <w:r>
        <w:rPr>
          <w:spacing w:val="24"/>
        </w:rPr>
        <w:t xml:space="preserve"> </w:t>
      </w:r>
      <w:r>
        <w:t>vitin</w:t>
      </w:r>
      <w:r>
        <w:rPr>
          <w:spacing w:val="27"/>
        </w:rPr>
        <w:t xml:space="preserve"> </w:t>
      </w:r>
      <w:r>
        <w:t>2012</w:t>
      </w:r>
      <w:r>
        <w:rPr>
          <w:spacing w:val="25"/>
        </w:rPr>
        <w:t xml:space="preserve"> </w:t>
      </w:r>
      <w:r>
        <w:t>janë</w:t>
      </w:r>
      <w:r>
        <w:rPr>
          <w:spacing w:val="24"/>
        </w:rPr>
        <w:t xml:space="preserve"> </w:t>
      </w:r>
      <w:r>
        <w:t>evidentuar</w:t>
      </w:r>
      <w:r>
        <w:rPr>
          <w:spacing w:val="25"/>
        </w:rPr>
        <w:t xml:space="preserve"> </w:t>
      </w:r>
      <w:r>
        <w:t>rreth 708 fëmijë të dëmtuar, nga këta 89 fëmijë kanë pësuar dhunë: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  <w:tab w:val="left" w:pos="3239"/>
        </w:tabs>
        <w:spacing w:before="2"/>
        <w:ind w:left="1079" w:hanging="359"/>
        <w:rPr>
          <w:sz w:val="24"/>
        </w:rPr>
      </w:pPr>
      <w:r>
        <w:rPr>
          <w:sz w:val="24"/>
        </w:rPr>
        <w:t xml:space="preserve">Dhunë në </w:t>
      </w:r>
      <w:r>
        <w:rPr>
          <w:spacing w:val="-2"/>
          <w:sz w:val="24"/>
        </w:rPr>
        <w:t>familje</w:t>
      </w:r>
      <w:r>
        <w:rPr>
          <w:sz w:val="24"/>
        </w:rPr>
        <w:tab/>
        <w:t>58</w:t>
      </w:r>
      <w:r>
        <w:rPr>
          <w:spacing w:val="-2"/>
          <w:sz w:val="24"/>
        </w:rPr>
        <w:t xml:space="preserve"> fëmijë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  <w:tab w:val="left" w:pos="3239"/>
        </w:tabs>
        <w:ind w:left="1079" w:hanging="359"/>
        <w:rPr>
          <w:sz w:val="24"/>
        </w:rPr>
      </w:pPr>
      <w:r>
        <w:rPr>
          <w:sz w:val="24"/>
        </w:rPr>
        <w:t xml:space="preserve">Shfrytëzim </w:t>
      </w:r>
      <w:r>
        <w:rPr>
          <w:spacing w:val="-2"/>
          <w:sz w:val="24"/>
        </w:rPr>
        <w:t>seksual</w:t>
      </w:r>
      <w:r>
        <w:rPr>
          <w:sz w:val="24"/>
        </w:rPr>
        <w:tab/>
        <w:t>22</w:t>
      </w:r>
      <w:r>
        <w:rPr>
          <w:spacing w:val="-2"/>
          <w:sz w:val="24"/>
        </w:rPr>
        <w:t xml:space="preserve"> fëmijë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  <w:tab w:val="left" w:pos="3239"/>
        </w:tabs>
        <w:ind w:left="1079" w:hanging="359"/>
        <w:rPr>
          <w:sz w:val="24"/>
        </w:rPr>
      </w:pPr>
      <w:r>
        <w:rPr>
          <w:spacing w:val="-2"/>
          <w:sz w:val="24"/>
        </w:rPr>
        <w:t>Keqtrajtim</w:t>
      </w:r>
      <w:r>
        <w:rPr>
          <w:sz w:val="24"/>
        </w:rPr>
        <w:tab/>
        <w:t>5</w:t>
      </w:r>
      <w:r>
        <w:rPr>
          <w:spacing w:val="-2"/>
          <w:sz w:val="24"/>
        </w:rPr>
        <w:t xml:space="preserve"> fëmijë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  <w:tab w:val="left" w:pos="3239"/>
        </w:tabs>
        <w:ind w:left="1079" w:hanging="359"/>
        <w:rPr>
          <w:sz w:val="24"/>
        </w:rPr>
      </w:pPr>
      <w:r>
        <w:rPr>
          <w:spacing w:val="-2"/>
          <w:sz w:val="24"/>
        </w:rPr>
        <w:t>Trafikim</w:t>
      </w:r>
      <w:r>
        <w:rPr>
          <w:sz w:val="24"/>
        </w:rPr>
        <w:tab/>
        <w:t>4</w:t>
      </w:r>
      <w:r>
        <w:rPr>
          <w:spacing w:val="-2"/>
          <w:sz w:val="24"/>
        </w:rPr>
        <w:t xml:space="preserve"> fëmijë</w:t>
      </w:r>
    </w:p>
    <w:p w:rsidR="00460C22" w:rsidRDefault="00460C22">
      <w:pPr>
        <w:pStyle w:val="BodyText"/>
        <w:spacing w:before="2"/>
        <w:ind w:left="0"/>
      </w:pPr>
    </w:p>
    <w:p w:rsidR="00460C22" w:rsidRDefault="000A2286">
      <w:pPr>
        <w:pStyle w:val="Heading1"/>
      </w:pPr>
      <w:r>
        <w:t xml:space="preserve">Fëmijët që </w:t>
      </w:r>
      <w:r>
        <w:rPr>
          <w:spacing w:val="-2"/>
        </w:rPr>
        <w:t>punojnë</w:t>
      </w:r>
    </w:p>
    <w:p w:rsidR="00460C22" w:rsidRDefault="000A2286">
      <w:pPr>
        <w:pStyle w:val="BodyText"/>
        <w:spacing w:before="271"/>
        <w:ind w:right="479"/>
        <w:jc w:val="both"/>
      </w:pPr>
      <w:r>
        <w:t>Inspektoriati</w:t>
      </w:r>
      <w:r>
        <w:rPr>
          <w:spacing w:val="-3"/>
        </w:rPr>
        <w:t xml:space="preserve"> </w:t>
      </w:r>
      <w:r>
        <w:t>Shtetëror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monitoron</w:t>
      </w:r>
      <w:r>
        <w:rPr>
          <w:spacing w:val="-3"/>
        </w:rPr>
        <w:t xml:space="preserve"> </w:t>
      </w:r>
      <w:r>
        <w:t>punën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fëmijëve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sektorin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ekonomisë.</w:t>
      </w:r>
      <w:r>
        <w:rPr>
          <w:spacing w:val="-3"/>
        </w:rPr>
        <w:t xml:space="preserve"> </w:t>
      </w:r>
      <w:r>
        <w:t>Në bazë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inspektimeve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ISHP-së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vitin</w:t>
      </w:r>
      <w:r>
        <w:rPr>
          <w:spacing w:val="-2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rezulton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janë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punësuar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319</w:t>
      </w:r>
      <w:r>
        <w:rPr>
          <w:spacing w:val="-2"/>
        </w:rPr>
        <w:t xml:space="preserve"> </w:t>
      </w:r>
      <w:r>
        <w:t>fëmijë, ndërsa 1 vit më pare kjo shifër ka qënë 280.</w:t>
      </w:r>
    </w:p>
    <w:p w:rsidR="00460C22" w:rsidRDefault="000A2286">
      <w:pPr>
        <w:pStyle w:val="BodyText"/>
        <w:spacing w:after="11"/>
        <w:jc w:val="both"/>
      </w:pPr>
      <w:r>
        <w:t>Sipas</w:t>
      </w:r>
      <w:r>
        <w:rPr>
          <w:spacing w:val="55"/>
        </w:rPr>
        <w:t xml:space="preserve"> </w:t>
      </w:r>
      <w:r>
        <w:t>moshës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rPr>
          <w:spacing w:val="-2"/>
        </w:rPr>
        <w:t>tyre: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637"/>
        <w:gridCol w:w="694"/>
        <w:gridCol w:w="1050"/>
      </w:tblGrid>
      <w:tr w:rsidR="00460C22">
        <w:trPr>
          <w:trHeight w:val="270"/>
        </w:trPr>
        <w:tc>
          <w:tcPr>
            <w:tcW w:w="1120" w:type="dxa"/>
          </w:tcPr>
          <w:p w:rsidR="00460C22" w:rsidRDefault="000A2286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4"/>
                <w:sz w:val="24"/>
              </w:rPr>
              <w:t>vjeç</w:t>
            </w:r>
          </w:p>
        </w:tc>
        <w:tc>
          <w:tcPr>
            <w:tcW w:w="1637" w:type="dxa"/>
          </w:tcPr>
          <w:p w:rsidR="00460C22" w:rsidRDefault="000A2286">
            <w:pPr>
              <w:pStyle w:val="TableParagraph"/>
              <w:spacing w:line="251" w:lineRule="exact"/>
              <w:ind w:left="370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2"/>
                <w:sz w:val="24"/>
              </w:rPr>
              <w:t>fëmijë.</w:t>
            </w:r>
          </w:p>
        </w:tc>
        <w:tc>
          <w:tcPr>
            <w:tcW w:w="694" w:type="dxa"/>
          </w:tcPr>
          <w:p w:rsidR="00460C22" w:rsidRDefault="000A2286">
            <w:pPr>
              <w:pStyle w:val="TableParagraph"/>
              <w:spacing w:line="251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ose</w:t>
            </w:r>
          </w:p>
        </w:tc>
        <w:tc>
          <w:tcPr>
            <w:tcW w:w="1050" w:type="dxa"/>
          </w:tcPr>
          <w:p w:rsidR="00460C22" w:rsidRDefault="000A2286">
            <w:pPr>
              <w:pStyle w:val="TableParagraph"/>
              <w:spacing w:line="251" w:lineRule="exact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17.5 </w:t>
            </w:r>
            <w:r>
              <w:rPr>
                <w:spacing w:val="-5"/>
                <w:sz w:val="24"/>
              </w:rPr>
              <w:t>%.</w:t>
            </w:r>
          </w:p>
        </w:tc>
      </w:tr>
      <w:tr w:rsidR="00460C22">
        <w:trPr>
          <w:trHeight w:val="276"/>
        </w:trPr>
        <w:tc>
          <w:tcPr>
            <w:tcW w:w="1120" w:type="dxa"/>
          </w:tcPr>
          <w:p w:rsidR="00460C22" w:rsidRDefault="000A228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vjeç</w:t>
            </w:r>
          </w:p>
        </w:tc>
        <w:tc>
          <w:tcPr>
            <w:tcW w:w="1637" w:type="dxa"/>
          </w:tcPr>
          <w:p w:rsidR="00460C22" w:rsidRDefault="000A2286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 xml:space="preserve">221 </w:t>
            </w:r>
            <w:r>
              <w:rPr>
                <w:spacing w:val="-2"/>
                <w:sz w:val="24"/>
              </w:rPr>
              <w:t>fëmijë.</w:t>
            </w:r>
          </w:p>
        </w:tc>
        <w:tc>
          <w:tcPr>
            <w:tcW w:w="694" w:type="dxa"/>
          </w:tcPr>
          <w:p w:rsidR="00460C22" w:rsidRDefault="000A2286">
            <w:pPr>
              <w:pStyle w:val="TableParagraph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ose</w:t>
            </w:r>
          </w:p>
        </w:tc>
        <w:tc>
          <w:tcPr>
            <w:tcW w:w="1050" w:type="dxa"/>
          </w:tcPr>
          <w:p w:rsidR="00460C22" w:rsidRDefault="000A2286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69.3 </w:t>
            </w:r>
            <w:r>
              <w:rPr>
                <w:spacing w:val="-5"/>
                <w:sz w:val="24"/>
              </w:rPr>
              <w:t>%.</w:t>
            </w:r>
          </w:p>
        </w:tc>
      </w:tr>
      <w:tr w:rsidR="00460C22">
        <w:trPr>
          <w:trHeight w:val="270"/>
        </w:trPr>
        <w:tc>
          <w:tcPr>
            <w:tcW w:w="1120" w:type="dxa"/>
          </w:tcPr>
          <w:p w:rsidR="00460C22" w:rsidRDefault="000A2286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4"/>
                <w:sz w:val="24"/>
              </w:rPr>
              <w:t>vjeç</w:t>
            </w:r>
          </w:p>
        </w:tc>
        <w:tc>
          <w:tcPr>
            <w:tcW w:w="1637" w:type="dxa"/>
          </w:tcPr>
          <w:p w:rsidR="00460C22" w:rsidRDefault="000A2286">
            <w:pPr>
              <w:pStyle w:val="TableParagraph"/>
              <w:spacing w:line="251" w:lineRule="exact"/>
              <w:ind w:left="370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  <w:r>
              <w:rPr>
                <w:spacing w:val="-2"/>
                <w:sz w:val="24"/>
              </w:rPr>
              <w:t>fëmijë.</w:t>
            </w:r>
          </w:p>
        </w:tc>
        <w:tc>
          <w:tcPr>
            <w:tcW w:w="694" w:type="dxa"/>
          </w:tcPr>
          <w:p w:rsidR="00460C22" w:rsidRDefault="000A2286">
            <w:pPr>
              <w:pStyle w:val="TableParagraph"/>
              <w:spacing w:line="251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ose</w:t>
            </w:r>
          </w:p>
        </w:tc>
        <w:tc>
          <w:tcPr>
            <w:tcW w:w="1050" w:type="dxa"/>
          </w:tcPr>
          <w:p w:rsidR="00460C22" w:rsidRDefault="000A2286">
            <w:pPr>
              <w:pStyle w:val="TableParagraph"/>
              <w:spacing w:line="251" w:lineRule="exact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13.2 </w:t>
            </w:r>
            <w:r>
              <w:rPr>
                <w:spacing w:val="-5"/>
                <w:sz w:val="24"/>
              </w:rPr>
              <w:t>%.</w:t>
            </w:r>
          </w:p>
        </w:tc>
      </w:tr>
    </w:tbl>
    <w:p w:rsidR="00460C22" w:rsidRDefault="00460C22">
      <w:pPr>
        <w:pStyle w:val="BodyText"/>
        <w:spacing w:before="1"/>
        <w:ind w:left="0"/>
      </w:pPr>
    </w:p>
    <w:p w:rsidR="00460C22" w:rsidRDefault="000A2286">
      <w:pPr>
        <w:pStyle w:val="BodyText"/>
        <w:spacing w:before="1"/>
        <w:ind w:right="196"/>
      </w:pPr>
      <w:r>
        <w:t>Shumica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fëmijëve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evidentuar</w:t>
      </w:r>
      <w:r>
        <w:rPr>
          <w:spacing w:val="-3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seksit</w:t>
      </w:r>
      <w:r>
        <w:rPr>
          <w:spacing w:val="-3"/>
        </w:rPr>
        <w:t xml:space="preserve"> </w:t>
      </w:r>
      <w:r>
        <w:t>femër,</w:t>
      </w:r>
      <w:r>
        <w:rPr>
          <w:spacing w:val="-3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t>ose</w:t>
      </w:r>
      <w:r>
        <w:rPr>
          <w:spacing w:val="-3"/>
        </w:rPr>
        <w:t xml:space="preserve"> </w:t>
      </w:r>
      <w:r>
        <w:t>72.1%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fëmijëve,</w:t>
      </w:r>
      <w:r>
        <w:rPr>
          <w:spacing w:val="-3"/>
        </w:rPr>
        <w:t xml:space="preserve"> </w:t>
      </w:r>
      <w:r>
        <w:t>ndërsa</w:t>
      </w:r>
      <w:r>
        <w:rPr>
          <w:spacing w:val="-3"/>
        </w:rPr>
        <w:t xml:space="preserve"> </w:t>
      </w:r>
      <w:r>
        <w:t>meshkuj janë 89.</w:t>
      </w:r>
    </w:p>
    <w:p w:rsidR="00460C22" w:rsidRDefault="00460C22">
      <w:pPr>
        <w:pStyle w:val="BodyText"/>
        <w:ind w:left="0"/>
        <w:rPr>
          <w:sz w:val="20"/>
        </w:rPr>
      </w:pPr>
    </w:p>
    <w:p w:rsidR="00460C22" w:rsidRDefault="00460C22">
      <w:pPr>
        <w:pStyle w:val="BodyText"/>
        <w:spacing w:before="99" w:after="1"/>
        <w:ind w:left="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2160"/>
      </w:tblGrid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Aktivitetet e </w:t>
            </w:r>
            <w:r>
              <w:rPr>
                <w:b/>
                <w:spacing w:val="-2"/>
                <w:sz w:val="24"/>
              </w:rPr>
              <w:t>punësimit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fëmijëve</w:t>
            </w:r>
          </w:p>
        </w:tc>
      </w:tr>
      <w:tr w:rsidR="00460C22">
        <w:trPr>
          <w:trHeight w:val="278"/>
        </w:trPr>
        <w:tc>
          <w:tcPr>
            <w:tcW w:w="4788" w:type="dxa"/>
          </w:tcPr>
          <w:p w:rsidR="00460C22" w:rsidRDefault="000A22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Përpunim </w:t>
            </w:r>
            <w:r>
              <w:rPr>
                <w:spacing w:val="-2"/>
                <w:sz w:val="24"/>
              </w:rPr>
              <w:t>peshku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Prodhim </w:t>
            </w:r>
            <w:r>
              <w:rPr>
                <w:spacing w:val="-2"/>
                <w:sz w:val="24"/>
              </w:rPr>
              <w:t>këpucësh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Konfeksione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</w:tbl>
    <w:p w:rsidR="00460C22" w:rsidRDefault="00460C22">
      <w:pPr>
        <w:pStyle w:val="TableParagraph"/>
        <w:rPr>
          <w:sz w:val="24"/>
        </w:rPr>
        <w:sectPr w:rsidR="00460C22">
          <w:pgSz w:w="12240" w:h="15840"/>
          <w:pgMar w:top="1640" w:right="1080" w:bottom="1450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2160"/>
      </w:tblGrid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Tregëti shumicë e pakicë Hotel-Bar-</w:t>
            </w:r>
            <w:r>
              <w:rPr>
                <w:spacing w:val="-2"/>
                <w:sz w:val="24"/>
              </w:rPr>
              <w:t>Restorante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Transport, </w:t>
            </w:r>
            <w:r>
              <w:rPr>
                <w:spacing w:val="-2"/>
                <w:sz w:val="24"/>
              </w:rPr>
              <w:t>telekomunikacion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Financë, shërbime të </w:t>
            </w:r>
            <w:r>
              <w:rPr>
                <w:spacing w:val="-2"/>
                <w:sz w:val="24"/>
              </w:rPr>
              <w:t>sigurimeve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460C22">
        <w:trPr>
          <w:trHeight w:val="277"/>
        </w:trPr>
        <w:tc>
          <w:tcPr>
            <w:tcW w:w="4788" w:type="dxa"/>
          </w:tcPr>
          <w:p w:rsidR="00460C22" w:rsidRDefault="000A22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Aktivitete të </w:t>
            </w:r>
            <w:r>
              <w:rPr>
                <w:spacing w:val="-2"/>
                <w:sz w:val="24"/>
              </w:rPr>
              <w:t>tjera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460C22">
        <w:trPr>
          <w:trHeight w:val="275"/>
        </w:trPr>
        <w:tc>
          <w:tcPr>
            <w:tcW w:w="4788" w:type="dxa"/>
          </w:tcPr>
          <w:p w:rsidR="00460C22" w:rsidRDefault="000A2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160" w:type="dxa"/>
          </w:tcPr>
          <w:p w:rsidR="00460C22" w:rsidRDefault="000A2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319</w:t>
            </w:r>
          </w:p>
        </w:tc>
      </w:tr>
    </w:tbl>
    <w:p w:rsidR="00460C22" w:rsidRDefault="000A2286">
      <w:pPr>
        <w:pStyle w:val="BodyText"/>
        <w:spacing w:before="15"/>
      </w:pPr>
      <w:r>
        <w:rPr>
          <w:spacing w:val="-2"/>
        </w:rPr>
        <w:t>Burimi:ISHP</w:t>
      </w:r>
    </w:p>
    <w:p w:rsidR="00460C22" w:rsidRDefault="000A2286">
      <w:pPr>
        <w:pStyle w:val="BodyText"/>
        <w:spacing w:before="276"/>
      </w:pPr>
      <w:r>
        <w:t>Në</w:t>
      </w:r>
      <w:r>
        <w:rPr>
          <w:spacing w:val="-3"/>
        </w:rPr>
        <w:t xml:space="preserve"> </w:t>
      </w:r>
      <w:r>
        <w:t>kuadër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ruajtjes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shëndetit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sigurisë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punë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fëmijëve</w:t>
      </w:r>
      <w:r>
        <w:rPr>
          <w:spacing w:val="-8"/>
        </w:rPr>
        <w:t xml:space="preserve"> </w:t>
      </w:r>
      <w:r>
        <w:t>ekonomikisht</w:t>
      </w:r>
      <w:r>
        <w:rPr>
          <w:spacing w:val="-3"/>
        </w:rPr>
        <w:t xml:space="preserve"> </w:t>
      </w:r>
      <w:r>
        <w:t>aktive,</w:t>
      </w:r>
      <w:r>
        <w:rPr>
          <w:spacing w:val="-3"/>
        </w:rPr>
        <w:t xml:space="preserve"> </w:t>
      </w:r>
      <w:r>
        <w:t>nga inspektimiet rezulton se janë identifikuar: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</w:tabs>
        <w:spacing w:before="2" w:line="292" w:lineRule="exact"/>
        <w:ind w:left="1079" w:hanging="359"/>
        <w:rPr>
          <w:sz w:val="24"/>
        </w:rPr>
      </w:pPr>
      <w:r>
        <w:rPr>
          <w:sz w:val="24"/>
        </w:rPr>
        <w:t xml:space="preserve">Ekzaminim </w:t>
      </w:r>
      <w:r>
        <w:rPr>
          <w:spacing w:val="-2"/>
          <w:sz w:val="24"/>
        </w:rPr>
        <w:t>mjekësor</w:t>
      </w:r>
    </w:p>
    <w:p w:rsidR="00460C22" w:rsidRDefault="000A2286">
      <w:pPr>
        <w:pStyle w:val="BodyText"/>
        <w:tabs>
          <w:tab w:val="left" w:pos="3239"/>
        </w:tabs>
        <w:ind w:right="4686"/>
      </w:pPr>
      <w:r>
        <w:t>Me ekzaminim mjekësor</w:t>
      </w:r>
      <w:r>
        <w:tab/>
        <w:t>285</w:t>
      </w:r>
      <w:r>
        <w:rPr>
          <w:spacing w:val="-10"/>
        </w:rPr>
        <w:t xml:space="preserve"> </w:t>
      </w:r>
      <w:r>
        <w:t>fëmijë</w:t>
      </w:r>
      <w:r>
        <w:rPr>
          <w:spacing w:val="-11"/>
        </w:rPr>
        <w:t xml:space="preserve"> </w:t>
      </w:r>
      <w:r>
        <w:t>ose</w:t>
      </w:r>
      <w:r>
        <w:rPr>
          <w:spacing w:val="-10"/>
        </w:rPr>
        <w:t xml:space="preserve"> </w:t>
      </w:r>
      <w:r>
        <w:t>89.3</w:t>
      </w:r>
      <w:r>
        <w:rPr>
          <w:spacing w:val="-10"/>
        </w:rPr>
        <w:t xml:space="preserve"> </w:t>
      </w:r>
      <w:r>
        <w:t>% Pa ekzaminim mjekësor</w:t>
      </w:r>
      <w:r>
        <w:tab/>
        <w:t>34</w:t>
      </w:r>
      <w:r>
        <w:rPr>
          <w:spacing w:val="80"/>
        </w:rPr>
        <w:t xml:space="preserve"> </w:t>
      </w:r>
      <w:r>
        <w:t>fëmijë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pacing w:val="-2"/>
          <w:sz w:val="24"/>
        </w:rPr>
        <w:t>Sigurime</w:t>
      </w:r>
    </w:p>
    <w:p w:rsidR="00460C22" w:rsidRDefault="000A2286">
      <w:pPr>
        <w:pStyle w:val="BodyText"/>
        <w:tabs>
          <w:tab w:val="left" w:pos="3239"/>
        </w:tabs>
        <w:spacing w:line="274" w:lineRule="exact"/>
      </w:pPr>
      <w:r>
        <w:t xml:space="preserve">Të </w:t>
      </w:r>
      <w:r>
        <w:rPr>
          <w:spacing w:val="-2"/>
        </w:rPr>
        <w:t>siguruar</w:t>
      </w:r>
      <w:r>
        <w:tab/>
        <w:t>275 fëmijë ose</w:t>
      </w:r>
      <w:r>
        <w:rPr>
          <w:spacing w:val="-34"/>
        </w:rPr>
        <w:t xml:space="preserve"> </w:t>
      </w:r>
      <w:r>
        <w:t xml:space="preserve">86.2 % e </w:t>
      </w:r>
      <w:r>
        <w:rPr>
          <w:spacing w:val="-2"/>
        </w:rPr>
        <w:t>fëmijëve.</w:t>
      </w:r>
    </w:p>
    <w:p w:rsidR="00460C22" w:rsidRDefault="000A2286">
      <w:pPr>
        <w:pStyle w:val="BodyText"/>
        <w:tabs>
          <w:tab w:val="left" w:pos="3239"/>
        </w:tabs>
      </w:pPr>
      <w:r>
        <w:t>Të</w:t>
      </w:r>
      <w:r>
        <w:rPr>
          <w:spacing w:val="-2"/>
        </w:rPr>
        <w:t xml:space="preserve"> </w:t>
      </w:r>
      <w:r>
        <w:t xml:space="preserve">pa </w:t>
      </w:r>
      <w:r>
        <w:rPr>
          <w:spacing w:val="-2"/>
        </w:rPr>
        <w:t>siguruar</w:t>
      </w:r>
      <w:r>
        <w:tab/>
        <w:t>44</w:t>
      </w:r>
      <w:r>
        <w:rPr>
          <w:spacing w:val="30"/>
        </w:rPr>
        <w:t xml:space="preserve">  </w:t>
      </w:r>
      <w:r>
        <w:rPr>
          <w:spacing w:val="-2"/>
        </w:rPr>
        <w:t>fëmijë</w:t>
      </w:r>
    </w:p>
    <w:p w:rsidR="00460C22" w:rsidRDefault="000A2286">
      <w:pPr>
        <w:pStyle w:val="ListParagraph"/>
        <w:numPr>
          <w:ilvl w:val="0"/>
          <w:numId w:val="2"/>
        </w:numPr>
        <w:tabs>
          <w:tab w:val="left" w:pos="1079"/>
        </w:tabs>
        <w:spacing w:before="2" w:line="292" w:lineRule="exact"/>
        <w:ind w:left="1079" w:hanging="359"/>
        <w:rPr>
          <w:sz w:val="24"/>
        </w:rPr>
      </w:pPr>
      <w:r>
        <w:rPr>
          <w:sz w:val="24"/>
        </w:rPr>
        <w:t>Autorizimi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ISHP-</w:t>
      </w:r>
      <w:r>
        <w:rPr>
          <w:spacing w:val="-5"/>
          <w:sz w:val="24"/>
        </w:rPr>
        <w:t>së:</w:t>
      </w:r>
    </w:p>
    <w:p w:rsidR="00460C22" w:rsidRDefault="000A2286">
      <w:pPr>
        <w:pStyle w:val="BodyText"/>
        <w:tabs>
          <w:tab w:val="left" w:pos="3239"/>
        </w:tabs>
        <w:spacing w:line="274" w:lineRule="exact"/>
      </w:pPr>
      <w:r>
        <w:t xml:space="preserve">Pa </w:t>
      </w:r>
      <w:r>
        <w:rPr>
          <w:spacing w:val="-2"/>
        </w:rPr>
        <w:t>autorizim</w:t>
      </w:r>
      <w:r>
        <w:tab/>
        <w:t>25</w:t>
      </w:r>
      <w:r>
        <w:rPr>
          <w:spacing w:val="28"/>
        </w:rPr>
        <w:t xml:space="preserve">  </w:t>
      </w:r>
      <w:r>
        <w:t xml:space="preserve">fëmijë ose 7.8% e </w:t>
      </w:r>
      <w:r>
        <w:rPr>
          <w:spacing w:val="-2"/>
        </w:rPr>
        <w:t>fëmijëve.</w:t>
      </w:r>
    </w:p>
    <w:p w:rsidR="00460C22" w:rsidRDefault="000A2286">
      <w:pPr>
        <w:pStyle w:val="BodyText"/>
        <w:tabs>
          <w:tab w:val="left" w:pos="3239"/>
        </w:tabs>
      </w:pPr>
      <w:r>
        <w:t xml:space="preserve">Me </w:t>
      </w:r>
      <w:r>
        <w:rPr>
          <w:spacing w:val="-2"/>
        </w:rPr>
        <w:t>autorizim</w:t>
      </w:r>
      <w:r>
        <w:tab/>
        <w:t xml:space="preserve">294 </w:t>
      </w:r>
      <w:r>
        <w:rPr>
          <w:spacing w:val="-2"/>
        </w:rPr>
        <w:t>fëmijë</w:t>
      </w:r>
    </w:p>
    <w:p w:rsidR="00460C22" w:rsidRDefault="00460C22">
      <w:pPr>
        <w:pStyle w:val="BodyText"/>
        <w:spacing w:before="5"/>
        <w:ind w:left="0"/>
      </w:pPr>
    </w:p>
    <w:p w:rsidR="00460C22" w:rsidRDefault="000A2286">
      <w:pPr>
        <w:pStyle w:val="Heading1"/>
      </w:pPr>
      <w:r>
        <w:t xml:space="preserve">Zbatimi i Programit COMBI: “Për një shkollë miqësore pro sjelljeve </w:t>
      </w:r>
      <w:r>
        <w:rPr>
          <w:spacing w:val="-2"/>
        </w:rPr>
        <w:t>positive”</w:t>
      </w:r>
    </w:p>
    <w:p w:rsidR="00460C22" w:rsidRDefault="000A2286">
      <w:pPr>
        <w:pStyle w:val="BodyText"/>
        <w:spacing w:before="271"/>
        <w:ind w:right="356"/>
        <w:jc w:val="both"/>
      </w:pPr>
      <w:r>
        <w:t>Në vijim të zbatimit të</w:t>
      </w:r>
      <w:r>
        <w:rPr>
          <w:spacing w:val="40"/>
        </w:rPr>
        <w:t xml:space="preserve"> </w:t>
      </w:r>
      <w:r>
        <w:t>Programin Kombëtar Kombi “Për një shkollë miqësore pro sjelljev</w:t>
      </w:r>
      <w:r>
        <w:t>e pozitive”, në të gjitha shkollat e arsimit parauniversitar është ngritur dhe</w:t>
      </w:r>
      <w:r>
        <w:rPr>
          <w:spacing w:val="80"/>
        </w:rPr>
        <w:t xml:space="preserve"> </w:t>
      </w:r>
      <w:r>
        <w:t>po vazhdon funksionimi i rrjetit të avokatëve të “Mënyrave të Reja të Disiplinimit” (MRD)</w:t>
      </w:r>
    </w:p>
    <w:p w:rsidR="00460C22" w:rsidRDefault="000A2286">
      <w:pPr>
        <w:pStyle w:val="BodyText"/>
        <w:ind w:right="357"/>
        <w:jc w:val="both"/>
      </w:pPr>
      <w:r>
        <w:t>Mësuesit e shkollave mblidhen periodikisht dhe trajtojnë raste të përdorimit të MRD. Pj</w:t>
      </w:r>
      <w:r>
        <w:t>esë e këtyre veprimtarive janë dhe nxënësit e shkollës</w:t>
      </w:r>
      <w:r>
        <w:rPr>
          <w:spacing w:val="40"/>
        </w:rPr>
        <w:t xml:space="preserve"> </w:t>
      </w:r>
      <w:r>
        <w:t>si dhe komuniteti i prindërve.</w:t>
      </w:r>
    </w:p>
    <w:p w:rsidR="00460C22" w:rsidRDefault="000A2286">
      <w:pPr>
        <w:pStyle w:val="BodyText"/>
        <w:ind w:right="360"/>
        <w:jc w:val="both"/>
      </w:pPr>
      <w:r>
        <w:t>Në vazhdimësi po monitorohet ndryshimi i sjelljes së nxënësve, të dhëna këto që do të përpunohen dhe do të krahasohen me treguesit në fillim të projektit.</w:t>
      </w:r>
    </w:p>
    <w:p w:rsidR="00460C22" w:rsidRDefault="000A2286">
      <w:pPr>
        <w:pStyle w:val="Heading1"/>
        <w:spacing w:before="236"/>
        <w:ind w:right="410"/>
        <w:jc w:val="both"/>
      </w:pPr>
      <w:r>
        <w:t>Vendosja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konsolidimi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shërbimit</w:t>
      </w:r>
      <w:r>
        <w:rPr>
          <w:spacing w:val="-3"/>
        </w:rPr>
        <w:t xml:space="preserve"> </w:t>
      </w:r>
      <w:r>
        <w:t>psikologjik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gjitha</w:t>
      </w:r>
      <w:r>
        <w:rPr>
          <w:spacing w:val="-3"/>
        </w:rPr>
        <w:t xml:space="preserve"> </w:t>
      </w:r>
      <w:r>
        <w:t>kopshtet,</w:t>
      </w:r>
      <w:r>
        <w:rPr>
          <w:spacing w:val="-3"/>
        </w:rPr>
        <w:t xml:space="preserve"> </w:t>
      </w:r>
      <w:r>
        <w:t>shkollat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arsimit</w:t>
      </w:r>
      <w:r>
        <w:rPr>
          <w:spacing w:val="-3"/>
        </w:rPr>
        <w:t xml:space="preserve"> </w:t>
      </w:r>
      <w:r>
        <w:t>të detyruar dhe arsimit të mesëm</w:t>
      </w:r>
    </w:p>
    <w:p w:rsidR="00460C22" w:rsidRDefault="000A2286">
      <w:pPr>
        <w:pStyle w:val="BodyText"/>
        <w:spacing w:before="271"/>
        <w:ind w:right="358"/>
        <w:jc w:val="both"/>
      </w:pPr>
      <w:r>
        <w:t>Në zbatim të Ligjit për Arsimin Parauniversitar 69/2012, shkolla nuk ofron vetëm shërbim psikologjik por dhe shërbim të punonjësit social Gjatë k</w:t>
      </w:r>
      <w:r>
        <w:t>ëtij viti është punuar për hartimin e akteve nënligjore të cilat po riorientojnë funksionin e</w:t>
      </w:r>
      <w:r>
        <w:rPr>
          <w:spacing w:val="40"/>
        </w:rPr>
        <w:t xml:space="preserve"> </w:t>
      </w:r>
      <w:r>
        <w:t>këtij</w:t>
      </w:r>
      <w:r>
        <w:rPr>
          <w:spacing w:val="40"/>
        </w:rPr>
        <w:t xml:space="preserve"> </w:t>
      </w:r>
      <w:r>
        <w:t>shërbimi duke e pasuruar edhe me shërbimin e punonjësit social.</w:t>
      </w:r>
    </w:p>
    <w:p w:rsidR="00460C22" w:rsidRDefault="000A2286">
      <w:pPr>
        <w:pStyle w:val="BodyText"/>
        <w:ind w:right="360"/>
        <w:jc w:val="both"/>
      </w:pPr>
      <w:r>
        <w:t>Aktualisht shërbimi psikologjik funksionon në të gjithë zonën urbane të vendit dhe hap pas hapi po shtrihet dhe në zonën rurale, fillimisht në shkolla me numër të lartë të nxënësve.</w:t>
      </w: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spacing w:before="5"/>
        <w:ind w:left="0"/>
      </w:pPr>
    </w:p>
    <w:p w:rsidR="00460C22" w:rsidRDefault="000A2286">
      <w:pPr>
        <w:pStyle w:val="Heading1"/>
        <w:jc w:val="both"/>
      </w:pPr>
      <w:r>
        <w:t xml:space="preserve">Internet i sigurtë për </w:t>
      </w:r>
      <w:r>
        <w:rPr>
          <w:spacing w:val="-2"/>
        </w:rPr>
        <w:t>fëmijët</w:t>
      </w:r>
    </w:p>
    <w:p w:rsidR="00460C22" w:rsidRDefault="000A2286">
      <w:pPr>
        <w:pStyle w:val="BodyText"/>
        <w:spacing w:before="271"/>
        <w:ind w:right="359"/>
        <w:jc w:val="both"/>
      </w:pPr>
      <w:r>
        <w:t>Me</w:t>
      </w:r>
      <w:r>
        <w:rPr>
          <w:spacing w:val="-1"/>
        </w:rPr>
        <w:t xml:space="preserve"> </w:t>
      </w:r>
      <w:r>
        <w:t>rritjen</w:t>
      </w:r>
      <w:r>
        <w:rPr>
          <w:spacing w:val="-2"/>
        </w:rPr>
        <w:t xml:space="preserve"> </w:t>
      </w:r>
      <w:r>
        <w:t>e aksesit</w:t>
      </w:r>
      <w:r>
        <w:rPr>
          <w:spacing w:val="-2"/>
        </w:rPr>
        <w:t xml:space="preserve"> </w:t>
      </w:r>
      <w:r>
        <w:t>të fëmijëve në</w:t>
      </w:r>
      <w:r>
        <w:rPr>
          <w:spacing w:val="-2"/>
        </w:rPr>
        <w:t xml:space="preserve"> </w:t>
      </w:r>
      <w:r>
        <w:t>inter</w:t>
      </w:r>
      <w:r>
        <w:t>net,</w:t>
      </w:r>
      <w:r>
        <w:rPr>
          <w:spacing w:val="-2"/>
        </w:rPr>
        <w:t xml:space="preserve"> </w:t>
      </w:r>
      <w:r>
        <w:t>shërbimet</w:t>
      </w:r>
      <w:r>
        <w:rPr>
          <w:spacing w:val="-2"/>
        </w:rPr>
        <w:t xml:space="preserve"> </w:t>
      </w:r>
      <w:r>
        <w:t>dhe rrjetet</w:t>
      </w:r>
      <w:r>
        <w:rPr>
          <w:spacing w:val="-2"/>
        </w:rPr>
        <w:t xml:space="preserve"> </w:t>
      </w:r>
      <w:r>
        <w:t>e komunikimeve</w:t>
      </w:r>
      <w:r>
        <w:rPr>
          <w:spacing w:val="-2"/>
        </w:rPr>
        <w:t xml:space="preserve"> </w:t>
      </w:r>
      <w:r>
        <w:t>elektronike,</w:t>
      </w:r>
      <w:r>
        <w:rPr>
          <w:spacing w:val="-2"/>
        </w:rPr>
        <w:t xml:space="preserve"> </w:t>
      </w:r>
      <w:r>
        <w:t>ka lindur nevoja për vendosjen e rregullave me</w:t>
      </w:r>
      <w:r>
        <w:rPr>
          <w:spacing w:val="40"/>
        </w:rPr>
        <w:t xml:space="preserve"> </w:t>
      </w:r>
      <w:r>
        <w:t>qëllim mbrojtjen e fëmijëve nga informacioni i dëmshëm që mund të qarkullojë nga këto burime informacioni.</w:t>
      </w:r>
    </w:p>
    <w:p w:rsidR="00460C22" w:rsidRDefault="00460C22">
      <w:pPr>
        <w:pStyle w:val="BodyText"/>
        <w:jc w:val="both"/>
        <w:sectPr w:rsidR="00460C22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spacing w:before="72"/>
        <w:ind w:right="355"/>
        <w:jc w:val="both"/>
      </w:pPr>
      <w:r>
        <w:lastRenderedPageBreak/>
        <w:t>Me VKM Nr 182 datë 13.03.2013 u mir</w:t>
      </w:r>
      <w:r>
        <w:t>atua Kodi i Sjelljes “Për përdorim të sigurtë dhe të përgjegjshëm të rrjeteve të komunikimeve elektronike” ndërmjet operatorëve të komunikimeve elektronike.</w:t>
      </w:r>
      <w:r>
        <w:rPr>
          <w:spacing w:val="-3"/>
        </w:rPr>
        <w:t xml:space="preserve"> </w:t>
      </w:r>
      <w:r>
        <w:t>AKSHI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bashkëpunim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MITIK</w:t>
      </w:r>
      <w:r>
        <w:rPr>
          <w:spacing w:val="-4"/>
        </w:rPr>
        <w:t xml:space="preserve"> </w:t>
      </w:r>
      <w:r>
        <w:t>koordinuan</w:t>
      </w:r>
      <w:r>
        <w:rPr>
          <w:spacing w:val="-3"/>
        </w:rPr>
        <w:t xml:space="preserve"> </w:t>
      </w:r>
      <w:r>
        <w:t>proçesin</w:t>
      </w:r>
      <w:r>
        <w:rPr>
          <w:spacing w:val="-3"/>
        </w:rPr>
        <w:t xml:space="preserve"> </w:t>
      </w:r>
      <w:r>
        <w:t>për hartimin dhe</w:t>
      </w:r>
      <w:r>
        <w:rPr>
          <w:spacing w:val="-3"/>
        </w:rPr>
        <w:t xml:space="preserve"> </w:t>
      </w:r>
      <w:r>
        <w:t>miratimin e Kodit të Sjelljes, i</w:t>
      </w:r>
      <w:r>
        <w:t xml:space="preserve"> cili u nënshkrua në 7 shkurt 2013 nga operatorët kryesorë të komunikimeve elektronike në vend, sipërmarrësit si : AMC, Vodafone Albania, Eagle Mobile, Plus, Shoqata Shqiptare e Teknologjisë së Informacionit (AITA) si dhe ISP Provider: Albtelecom, Abcom, A</w:t>
      </w:r>
      <w:r>
        <w:t>bissnet, Tring Communication.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right="356"/>
        <w:jc w:val="both"/>
      </w:pPr>
      <w:r>
        <w:t>Aktualisht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Shqipëri</w:t>
      </w:r>
      <w:r>
        <w:rPr>
          <w:spacing w:val="-3"/>
        </w:rPr>
        <w:t xml:space="preserve"> </w:t>
      </w:r>
      <w:r>
        <w:t>nuk</w:t>
      </w:r>
      <w:r>
        <w:rPr>
          <w:spacing w:val="-3"/>
        </w:rPr>
        <w:t xml:space="preserve"> </w:t>
      </w:r>
      <w:r>
        <w:t>ekzistojnë</w:t>
      </w:r>
      <w:r>
        <w:rPr>
          <w:spacing w:val="-3"/>
        </w:rPr>
        <w:t xml:space="preserve"> </w:t>
      </w:r>
      <w:r>
        <w:t>standarte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rregullore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qarta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klasifikimin</w:t>
      </w:r>
      <w:r>
        <w:rPr>
          <w:spacing w:val="-3"/>
        </w:rPr>
        <w:t xml:space="preserve"> </w:t>
      </w:r>
      <w:r>
        <w:t>e përmbajtjes komerciale dhe sipërmarrësit e mësipërm pranojnë se nuk kanë kontroll mbi përmbajtjen që ofrohet në internet, por nëpërmjet këtij Kodi ata sigurojnë që përmbajtja komerciale e ofruar nga ose nëpërmjet tyre do të kontrollohet e do të klasifiko</w:t>
      </w:r>
      <w:r>
        <w:t>het brenda një kuadri të përshtatshëm. Përmbajtja komerciale do të “shënjohet” për të dalluar nëse është i përshtatshëm për moshën nën 18 vjeç. Sipas këtij Kodi sipërmarrësit angazhohen të ndihmojnë fëmijët dhe prindërit lidhur me përdorimin e rrjeteve</w:t>
      </w:r>
      <w:r>
        <w:rPr>
          <w:spacing w:val="40"/>
        </w:rPr>
        <w:t xml:space="preserve"> </w:t>
      </w:r>
      <w:r>
        <w:t>apo</w:t>
      </w:r>
      <w:r>
        <w:t xml:space="preserve"> shërbimet e internetit, duke pasqyruar Udhëzimet për prindërit në faqet e tyre të internetit.</w:t>
      </w:r>
    </w:p>
    <w:p w:rsidR="00460C22" w:rsidRDefault="000A2286">
      <w:pPr>
        <w:pStyle w:val="BodyText"/>
        <w:ind w:right="359"/>
        <w:jc w:val="both"/>
      </w:pPr>
      <w:r>
        <w:t>Kodi i sjelljes së këtyre operatorëve është një hap i pare, por mbetet me rëndësi hartimi i një kuadri ligjor të përshtatshëm për të siguruar internet të sigurtë</w:t>
      </w:r>
      <w:r>
        <w:t xml:space="preserve"> për fëmijët.</w:t>
      </w:r>
    </w:p>
    <w:p w:rsidR="00460C22" w:rsidRDefault="00460C22">
      <w:pPr>
        <w:pStyle w:val="BodyText"/>
        <w:jc w:val="both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spacing w:before="76"/>
        <w:ind w:left="306" w:right="306"/>
        <w:jc w:val="center"/>
        <w:rPr>
          <w:b/>
          <w:sz w:val="24"/>
        </w:rPr>
      </w:pPr>
      <w:r>
        <w:rPr>
          <w:b/>
          <w:sz w:val="24"/>
        </w:rPr>
        <w:lastRenderedPageBreak/>
        <w:t>KAPITULLI</w:t>
      </w:r>
      <w:r>
        <w:rPr>
          <w:b/>
          <w:spacing w:val="25"/>
          <w:sz w:val="24"/>
        </w:rPr>
        <w:t xml:space="preserve">  </w:t>
      </w:r>
      <w:r>
        <w:rPr>
          <w:b/>
          <w:spacing w:val="-10"/>
          <w:sz w:val="24"/>
        </w:rPr>
        <w:t>3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ind w:left="307" w:right="306"/>
        <w:jc w:val="center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DREJTA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ZHVILLIM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ARSIM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pStyle w:val="Heading1"/>
        <w:spacing w:before="1"/>
        <w:ind w:left="359"/>
        <w:jc w:val="both"/>
      </w:pPr>
      <w:r>
        <w:t>Sistem</w:t>
      </w:r>
      <w:r>
        <w:rPr>
          <w:spacing w:val="-3"/>
        </w:rPr>
        <w:t xml:space="preserve"> </w:t>
      </w:r>
      <w:r>
        <w:t>arsimor</w:t>
      </w:r>
      <w:r>
        <w:rPr>
          <w:spacing w:val="-2"/>
        </w:rPr>
        <w:t xml:space="preserve"> </w:t>
      </w:r>
      <w:r>
        <w:t>gjithpërfshirës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cilësor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fëmijët</w:t>
      </w:r>
    </w:p>
    <w:p w:rsidR="00460C22" w:rsidRDefault="000A2286">
      <w:pPr>
        <w:pStyle w:val="BodyText"/>
        <w:spacing w:before="271"/>
        <w:ind w:left="359" w:right="363"/>
        <w:jc w:val="both"/>
      </w:pPr>
      <w:r>
        <w:t>Në kuadër të konsolidimit të sistemit arsimor 9-vjeçar, MASH vlerëson se 86% e fëmijëve që janë regjistruar në klasën e parë kanë ndjekur të paktën 1 vit përgatitor, duke ju siguruar potencialisht shanset për një mbarëvajtje më të mirë në klasën e parë.</w:t>
      </w:r>
    </w:p>
    <w:p w:rsidR="00460C22" w:rsidRDefault="000A2286">
      <w:pPr>
        <w:pStyle w:val="BodyText"/>
        <w:ind w:left="359"/>
        <w:jc w:val="both"/>
      </w:pPr>
      <w:r>
        <w:t>MA</w:t>
      </w:r>
      <w:r>
        <w:t>SH</w:t>
      </w:r>
      <w:r>
        <w:rPr>
          <w:spacing w:val="-2"/>
        </w:rPr>
        <w:t xml:space="preserve"> </w:t>
      </w:r>
      <w:r>
        <w:t>vlerëson</w:t>
      </w:r>
      <w:r>
        <w:rPr>
          <w:spacing w:val="-2"/>
        </w:rPr>
        <w:t xml:space="preserve"> </w:t>
      </w:r>
      <w:r>
        <w:t>që rreth</w:t>
      </w:r>
      <w:r>
        <w:rPr>
          <w:spacing w:val="-1"/>
        </w:rPr>
        <w:t xml:space="preserve"> </w:t>
      </w:r>
      <w:r>
        <w:t>70% e fëmijëve</w:t>
      </w:r>
      <w:r>
        <w:rPr>
          <w:spacing w:val="-1"/>
        </w:rPr>
        <w:t xml:space="preserve"> </w:t>
      </w:r>
      <w:r>
        <w:t xml:space="preserve">3-5 vjeçar ndjekin </w:t>
      </w:r>
      <w:r>
        <w:rPr>
          <w:spacing w:val="-2"/>
        </w:rPr>
        <w:t>kopshtin.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left="359" w:right="358"/>
        <w:jc w:val="both"/>
      </w:pPr>
      <w:r>
        <w:t>Buxheti i arsimit bazë ndaj buxhetit total zë rreth 61% të fondeve të arsimit. Investimet dhe ndërhyrjet në arsimin bazë po përqendrohen në përmirësimin e infrastrukturës fizike</w:t>
      </w:r>
      <w:r>
        <w:rPr>
          <w:spacing w:val="8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pajisjen</w:t>
      </w:r>
      <w:r>
        <w:t xml:space="preserve"> e shkollave me laboratorë.</w:t>
      </w:r>
    </w:p>
    <w:p w:rsidR="00460C22" w:rsidRDefault="00460C22">
      <w:pPr>
        <w:pStyle w:val="BodyText"/>
        <w:ind w:left="0"/>
      </w:pPr>
    </w:p>
    <w:p w:rsidR="00460C22" w:rsidRDefault="000A2286">
      <w:pPr>
        <w:pStyle w:val="BodyText"/>
        <w:ind w:left="359" w:right="360"/>
        <w:jc w:val="both"/>
      </w:pPr>
      <w:r>
        <w:t>Në kuadër të gjithëpërfshirjes së fëmijëve në mësimnxënie i është kushtuar vëmendje ndjekjes dhe regjistrimit të fëmijëve romë në arsimin parashkollor dhe atë të detyruar, rritjes së e numrit</w:t>
      </w:r>
      <w:r>
        <w:rPr>
          <w:spacing w:val="40"/>
        </w:rPr>
        <w:t xml:space="preserve"> </w:t>
      </w:r>
      <w:r>
        <w:t>të nxënësve romë që ndjekin “Shansi</w:t>
      </w:r>
      <w:r>
        <w:t>n e Dytë” (66% e nxënësve janë romë).</w:t>
      </w:r>
    </w:p>
    <w:p w:rsidR="00460C22" w:rsidRDefault="000A2286">
      <w:pPr>
        <w:pStyle w:val="BodyText"/>
        <w:ind w:left="359"/>
        <w:jc w:val="both"/>
      </w:pPr>
      <w:r>
        <w:t xml:space="preserve">Konkretisht në vitin shkollor 2012-2013 </w:t>
      </w:r>
      <w:r>
        <w:rPr>
          <w:spacing w:val="-10"/>
        </w:rPr>
        <w:t>:</w:t>
      </w:r>
    </w:p>
    <w:p w:rsidR="00460C22" w:rsidRDefault="000A2286">
      <w:pPr>
        <w:ind w:left="359"/>
        <w:jc w:val="both"/>
        <w:rPr>
          <w:b/>
          <w:sz w:val="24"/>
        </w:rPr>
      </w:pPr>
      <w:r>
        <w:rPr>
          <w:sz w:val="24"/>
        </w:rPr>
        <w:t xml:space="preserve">Arsimin parashkollor e ndjekin </w:t>
      </w:r>
      <w:r>
        <w:rPr>
          <w:b/>
          <w:sz w:val="24"/>
        </w:rPr>
        <w:t>664 fëmijë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romë;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dhe arsimin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detyruar e ndjekin </w:t>
      </w:r>
      <w:r>
        <w:rPr>
          <w:b/>
          <w:sz w:val="24"/>
        </w:rPr>
        <w:t xml:space="preserve">3231 </w:t>
      </w:r>
      <w:r>
        <w:rPr>
          <w:b/>
          <w:spacing w:val="-4"/>
          <w:sz w:val="24"/>
        </w:rPr>
        <w:t>rome</w:t>
      </w:r>
    </w:p>
    <w:p w:rsidR="00460C22" w:rsidRDefault="000A2286">
      <w:pPr>
        <w:pStyle w:val="BodyText"/>
        <w:ind w:left="359"/>
        <w:jc w:val="both"/>
      </w:pPr>
      <w:r>
        <w:t>Të</w:t>
      </w:r>
      <w:r>
        <w:rPr>
          <w:spacing w:val="60"/>
        </w:rPr>
        <w:t xml:space="preserve"> </w:t>
      </w:r>
      <w:r>
        <w:t xml:space="preserve">gjithë fëmijëve romë përfitojnë rimbursimin 100% të teksteve </w:t>
      </w:r>
      <w:r>
        <w:rPr>
          <w:spacing w:val="-2"/>
        </w:rPr>
        <w:t>shkollore.</w:t>
      </w:r>
    </w:p>
    <w:p w:rsidR="00460C22" w:rsidRDefault="00460C22">
      <w:pPr>
        <w:pStyle w:val="BodyText"/>
        <w:spacing w:before="5"/>
        <w:ind w:left="0"/>
      </w:pPr>
    </w:p>
    <w:p w:rsidR="00460C22" w:rsidRDefault="000A2286">
      <w:pPr>
        <w:pStyle w:val="Heading1"/>
        <w:spacing w:line="274" w:lineRule="exact"/>
        <w:ind w:left="359"/>
      </w:pPr>
      <w:r>
        <w:t>Ulja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nivelit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braktisjes</w:t>
      </w:r>
      <w:r>
        <w:rPr>
          <w:spacing w:val="-2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rPr>
          <w:spacing w:val="-2"/>
        </w:rPr>
        <w:t>shkollës</w:t>
      </w:r>
    </w:p>
    <w:p w:rsidR="00460C22" w:rsidRDefault="000A2286">
      <w:pPr>
        <w:pStyle w:val="BodyText"/>
        <w:ind w:left="359" w:right="196"/>
      </w:pPr>
      <w:r>
        <w:t>Treguesi</w:t>
      </w:r>
      <w:r>
        <w:rPr>
          <w:spacing w:val="-2"/>
        </w:rPr>
        <w:t xml:space="preserve"> </w:t>
      </w:r>
      <w:r>
        <w:t>zyrtar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braktisjes</w:t>
      </w:r>
      <w:r>
        <w:rPr>
          <w:spacing w:val="-3"/>
        </w:rPr>
        <w:t xml:space="preserve"> </w:t>
      </w:r>
      <w:r>
        <w:t>shkollore</w:t>
      </w:r>
      <w:r>
        <w:rPr>
          <w:spacing w:val="-2"/>
        </w:rPr>
        <w:t xml:space="preserve"> </w:t>
      </w:r>
      <w:r>
        <w:t>për periudhën</w:t>
      </w:r>
      <w:r>
        <w:rPr>
          <w:spacing w:val="-2"/>
        </w:rPr>
        <w:t xml:space="preserve"> </w:t>
      </w:r>
      <w:r>
        <w:t>2011-2012, vlerësohet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jetë</w:t>
      </w:r>
      <w:r>
        <w:rPr>
          <w:spacing w:val="40"/>
        </w:rPr>
        <w:t xml:space="preserve"> </w:t>
      </w:r>
      <w:r>
        <w:t>0.37%,</w:t>
      </w:r>
      <w:r>
        <w:rPr>
          <w:spacing w:val="-2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të dhënave të MASH.</w:t>
      </w:r>
    </w:p>
    <w:p w:rsidR="00460C22" w:rsidRDefault="000A2286">
      <w:pPr>
        <w:pStyle w:val="BodyText"/>
        <w:ind w:left="359" w:right="390"/>
      </w:pPr>
      <w:r>
        <w:t>Përqindja</w:t>
      </w:r>
      <w:r>
        <w:rPr>
          <w:spacing w:val="-2"/>
        </w:rPr>
        <w:t xml:space="preserve"> </w:t>
      </w:r>
      <w:r>
        <w:t>më e</w:t>
      </w:r>
      <w:r>
        <w:rPr>
          <w:spacing w:val="-2"/>
        </w:rPr>
        <w:t xml:space="preserve"> </w:t>
      </w:r>
      <w:r>
        <w:t>lartë e</w:t>
      </w:r>
      <w:r>
        <w:rPr>
          <w:spacing w:val="-2"/>
        </w:rPr>
        <w:t xml:space="preserve"> </w:t>
      </w:r>
      <w:r>
        <w:t>bra</w:t>
      </w:r>
      <w:r>
        <w:t>ktisjes</w:t>
      </w:r>
      <w:r>
        <w:rPr>
          <w:spacing w:val="-3"/>
        </w:rPr>
        <w:t xml:space="preserve"> </w:t>
      </w:r>
      <w:r>
        <w:t>shkollore</w:t>
      </w:r>
      <w:r>
        <w:rPr>
          <w:spacing w:val="-2"/>
        </w:rPr>
        <w:t xml:space="preserve"> </w:t>
      </w:r>
      <w:r>
        <w:t>në shkallë vendi</w:t>
      </w:r>
      <w:r>
        <w:rPr>
          <w:spacing w:val="-2"/>
        </w:rPr>
        <w:t xml:space="preserve"> </w:t>
      </w:r>
      <w:r>
        <w:t>rezulton të jetë më e</w:t>
      </w:r>
      <w:r>
        <w:rPr>
          <w:spacing w:val="-2"/>
        </w:rPr>
        <w:t xml:space="preserve"> </w:t>
      </w:r>
      <w:r>
        <w:t>lartë për ciklin e lartë të arsimit të detyrueshëm, rreth 0.5 %. dhe 0.24% për ciklin e ulët.</w:t>
      </w:r>
    </w:p>
    <w:p w:rsidR="00460C22" w:rsidRDefault="000A2286">
      <w:pPr>
        <w:pStyle w:val="BodyText"/>
        <w:spacing w:before="41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187450</wp:posOffset>
            </wp:positionV>
            <wp:extent cx="5495925" cy="24955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22" w:rsidRDefault="000A2286">
      <w:pPr>
        <w:pStyle w:val="BodyText"/>
      </w:pPr>
      <w:r>
        <w:t>Burimi</w:t>
      </w:r>
      <w:r>
        <w:rPr>
          <w:spacing w:val="-2"/>
        </w:rPr>
        <w:t xml:space="preserve"> </w:t>
      </w:r>
      <w:r>
        <w:rPr>
          <w:spacing w:val="-4"/>
        </w:rPr>
        <w:t>MASH</w:t>
      </w:r>
    </w:p>
    <w:p w:rsidR="00460C22" w:rsidRDefault="00460C22">
      <w:pPr>
        <w:pStyle w:val="BodyText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spacing w:before="168"/>
        <w:ind w:left="306" w:right="306"/>
        <w:jc w:val="center"/>
        <w:rPr>
          <w:b/>
          <w:sz w:val="24"/>
        </w:rPr>
      </w:pPr>
      <w:r>
        <w:rPr>
          <w:b/>
          <w:sz w:val="24"/>
        </w:rPr>
        <w:lastRenderedPageBreak/>
        <w:t>KAPITULLI</w:t>
      </w:r>
      <w:r>
        <w:rPr>
          <w:b/>
          <w:spacing w:val="25"/>
          <w:sz w:val="24"/>
        </w:rPr>
        <w:t xml:space="preserve">  </w:t>
      </w:r>
      <w:r>
        <w:rPr>
          <w:b/>
          <w:spacing w:val="-10"/>
          <w:sz w:val="24"/>
        </w:rPr>
        <w:t>4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ind w:left="306" w:right="306"/>
        <w:jc w:val="center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DREJTA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KUJDES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SHËNDETËSOR</w:t>
      </w:r>
    </w:p>
    <w:p w:rsidR="00460C22" w:rsidRDefault="00460C22">
      <w:pPr>
        <w:pStyle w:val="BodyText"/>
        <w:spacing w:before="185"/>
        <w:ind w:left="0"/>
        <w:rPr>
          <w:b/>
        </w:rPr>
      </w:pPr>
    </w:p>
    <w:p w:rsidR="00460C22" w:rsidRDefault="000A2286">
      <w:pPr>
        <w:pStyle w:val="Heading1"/>
        <w:ind w:left="359"/>
        <w:jc w:val="both"/>
      </w:pPr>
      <w:r>
        <w:t>Sigurimi</w:t>
      </w:r>
      <w:r>
        <w:rPr>
          <w:spacing w:val="-1"/>
        </w:rPr>
        <w:t xml:space="preserve"> </w:t>
      </w:r>
      <w:r>
        <w:t>i kujdesit</w:t>
      </w:r>
      <w:r>
        <w:rPr>
          <w:spacing w:val="-1"/>
        </w:rPr>
        <w:t xml:space="preserve"> </w:t>
      </w:r>
      <w:r>
        <w:t>esencial shëndetësor</w:t>
      </w:r>
      <w:r>
        <w:rPr>
          <w:spacing w:val="-1"/>
        </w:rPr>
        <w:t xml:space="preserve"> </w:t>
      </w:r>
      <w:r>
        <w:t>për nënën</w:t>
      </w:r>
      <w:r>
        <w:rPr>
          <w:spacing w:val="-2"/>
        </w:rPr>
        <w:t xml:space="preserve"> </w:t>
      </w:r>
      <w:r>
        <w:t xml:space="preserve">dhe </w:t>
      </w:r>
      <w:r>
        <w:rPr>
          <w:spacing w:val="-2"/>
        </w:rPr>
        <w:t>fëmijën</w:t>
      </w:r>
    </w:p>
    <w:p w:rsidR="00460C22" w:rsidRDefault="000A2286">
      <w:pPr>
        <w:pStyle w:val="BodyText"/>
        <w:spacing w:before="42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188415</wp:posOffset>
            </wp:positionV>
            <wp:extent cx="4581525" cy="273367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C22" w:rsidRDefault="000A2286">
      <w:pPr>
        <w:pStyle w:val="BodyText"/>
        <w:jc w:val="both"/>
      </w:pPr>
      <w:r>
        <w:t xml:space="preserve">Burimi: </w:t>
      </w:r>
      <w:r>
        <w:rPr>
          <w:spacing w:val="-5"/>
        </w:rPr>
        <w:t>MSH</w:t>
      </w:r>
    </w:p>
    <w:p w:rsidR="00460C22" w:rsidRDefault="000A2286">
      <w:pPr>
        <w:pStyle w:val="BodyText"/>
        <w:spacing w:before="275"/>
        <w:ind w:right="395"/>
        <w:jc w:val="both"/>
      </w:pPr>
      <w:r>
        <w:t>Në</w:t>
      </w:r>
      <w:r>
        <w:rPr>
          <w:spacing w:val="40"/>
        </w:rPr>
        <w:t xml:space="preserve"> </w:t>
      </w:r>
      <w:r>
        <w:t>vitin</w:t>
      </w:r>
      <w:r>
        <w:rPr>
          <w:spacing w:val="-2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vdekshmëria</w:t>
      </w:r>
      <w:r>
        <w:rPr>
          <w:spacing w:val="-2"/>
        </w:rPr>
        <w:t xml:space="preserve"> </w:t>
      </w:r>
      <w:r>
        <w:t>foshnjore</w:t>
      </w:r>
      <w:r>
        <w:rPr>
          <w:spacing w:val="-3"/>
        </w:rPr>
        <w:t xml:space="preserve"> </w:t>
      </w:r>
      <w:r>
        <w:t>ështe</w:t>
      </w:r>
      <w:r>
        <w:rPr>
          <w:spacing w:val="40"/>
        </w:rPr>
        <w:t xml:space="preserve"> </w:t>
      </w:r>
      <w:r>
        <w:t>7.8</w:t>
      </w:r>
      <w:r>
        <w:rPr>
          <w:spacing w:val="-1"/>
        </w:rPr>
        <w:t xml:space="preserve"> </w:t>
      </w:r>
      <w:r>
        <w:t>vdekje</w:t>
      </w:r>
      <w:r>
        <w:rPr>
          <w:spacing w:val="-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1000,</w:t>
      </w:r>
      <w:r>
        <w:rPr>
          <w:spacing w:val="40"/>
        </w:rPr>
        <w:t xml:space="preserve"> </w:t>
      </w:r>
      <w:r>
        <w:t>ndërsa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ishte</w:t>
      </w:r>
      <w:r>
        <w:rPr>
          <w:spacing w:val="-3"/>
        </w:rPr>
        <w:t xml:space="preserve"> </w:t>
      </w:r>
      <w:r>
        <w:t>8.7/1000 LGJ sipas statistikave të ministrisë së shëndetësisë.</w:t>
      </w:r>
    </w:p>
    <w:p w:rsidR="00460C22" w:rsidRDefault="000A2286">
      <w:pPr>
        <w:pStyle w:val="Heading1"/>
        <w:spacing w:before="245"/>
        <w:jc w:val="both"/>
      </w:pPr>
      <w:r>
        <w:t xml:space="preserve">Vdekshmëria </w:t>
      </w:r>
      <w:r>
        <w:rPr>
          <w:spacing w:val="-2"/>
        </w:rPr>
        <w:t>amtare</w:t>
      </w:r>
    </w:p>
    <w:p w:rsidR="00460C22" w:rsidRDefault="000A2286">
      <w:pPr>
        <w:pStyle w:val="BodyText"/>
        <w:spacing w:before="236"/>
        <w:ind w:right="360"/>
        <w:jc w:val="both"/>
      </w:pPr>
      <w:r>
        <w:t>Sipas të dhënave të fundit të statistikave administrative të Ministrisë së Shëndetësisë, për 2012 vdekshmëria</w:t>
      </w:r>
      <w:r>
        <w:rPr>
          <w:spacing w:val="-2"/>
        </w:rPr>
        <w:t xml:space="preserve"> </w:t>
      </w:r>
      <w:r>
        <w:t>amtare rezulton e</w:t>
      </w:r>
      <w:r>
        <w:rPr>
          <w:spacing w:val="-2"/>
        </w:rPr>
        <w:t xml:space="preserve"> </w:t>
      </w:r>
      <w:r>
        <w:t>ulur në</w:t>
      </w:r>
      <w:r>
        <w:rPr>
          <w:spacing w:val="-2"/>
        </w:rPr>
        <w:t xml:space="preserve"> </w:t>
      </w:r>
      <w:r>
        <w:t>5.7 vdekje</w:t>
      </w:r>
      <w:r>
        <w:rPr>
          <w:spacing w:val="-2"/>
        </w:rPr>
        <w:t xml:space="preserve"> </w:t>
      </w:r>
      <w:r>
        <w:t>në 100</w:t>
      </w:r>
      <w:r>
        <w:rPr>
          <w:spacing w:val="-2"/>
        </w:rPr>
        <w:t xml:space="preserve"> </w:t>
      </w:r>
      <w:r>
        <w:t>mijë</w:t>
      </w:r>
      <w:r>
        <w:rPr>
          <w:spacing w:val="-2"/>
        </w:rPr>
        <w:t xml:space="preserve"> </w:t>
      </w:r>
      <w:r>
        <w:t>lindje,</w:t>
      </w:r>
      <w:r>
        <w:rPr>
          <w:spacing w:val="-2"/>
        </w:rPr>
        <w:t xml:space="preserve"> </w:t>
      </w:r>
      <w:r>
        <w:t>krahasu</w:t>
      </w:r>
      <w:r>
        <w:t>ar me</w:t>
      </w:r>
      <w:r>
        <w:rPr>
          <w:spacing w:val="-2"/>
        </w:rPr>
        <w:t xml:space="preserve"> </w:t>
      </w:r>
      <w:r>
        <w:t>vitin 2005</w:t>
      </w:r>
      <w:r>
        <w:rPr>
          <w:spacing w:val="-2"/>
        </w:rPr>
        <w:t xml:space="preserve"> </w:t>
      </w:r>
      <w:r>
        <w:t>ku kjo shifër ishte 23 vdekje per 100 000 lindje gjalle.</w:t>
      </w:r>
    </w:p>
    <w:p w:rsidR="00460C22" w:rsidRDefault="000A2286">
      <w:pPr>
        <w:pStyle w:val="BodyText"/>
        <w:spacing w:before="240"/>
        <w:ind w:right="360"/>
        <w:jc w:val="both"/>
      </w:pPr>
      <w:r>
        <w:t>Jane perfunduar protokollet per kujdesin per gruan shtatzene dhe kujdesin per te porsalindurin, kujdesi perinatal dhe protokollet e kujdesit antenatal</w:t>
      </w:r>
    </w:p>
    <w:p w:rsidR="00460C22" w:rsidRDefault="000A2286">
      <w:pPr>
        <w:pStyle w:val="BodyText"/>
        <w:spacing w:before="276"/>
        <w:ind w:right="358"/>
        <w:jc w:val="both"/>
      </w:pPr>
      <w:r>
        <w:t>Në bashkëpunim me OBSH u adoptu</w:t>
      </w:r>
      <w:r>
        <w:t>a edhe protokolli për vlerësimin e cilësisë së kujdesit për nënën dhe të porsalindurin ne maternitete, si një mjet i unifikuar për vlerësimin e cilësise së shërbimeve mbi bazën e standarteve ndërkombëtare.</w:t>
      </w:r>
    </w:p>
    <w:p w:rsidR="00460C22" w:rsidRDefault="00460C22">
      <w:pPr>
        <w:pStyle w:val="BodyText"/>
        <w:spacing w:before="4"/>
        <w:ind w:left="0"/>
      </w:pPr>
    </w:p>
    <w:p w:rsidR="00460C22" w:rsidRDefault="000A2286">
      <w:pPr>
        <w:pStyle w:val="BodyText"/>
        <w:spacing w:before="1"/>
        <w:ind w:right="354"/>
        <w:jc w:val="both"/>
      </w:pPr>
      <w:r>
        <w:t>Janë përpiluar 15 protokolle klinike kombëtare pë</w:t>
      </w:r>
      <w:r>
        <w:t>r obstetrikën dhe neonatologjinë si dhe 27 protokolle klinike për pediatrinë të akredituara nga Qendra Kombëtare e Akreditimit dhe</w:t>
      </w:r>
      <w:r>
        <w:rPr>
          <w:spacing w:val="40"/>
        </w:rPr>
        <w:t xml:space="preserve"> </w:t>
      </w:r>
      <w:r>
        <w:rPr>
          <w:spacing w:val="-2"/>
        </w:rPr>
        <w:t>Cilësisë.</w:t>
      </w:r>
    </w:p>
    <w:p w:rsidR="00460C22" w:rsidRDefault="00460C22">
      <w:pPr>
        <w:pStyle w:val="BodyText"/>
        <w:jc w:val="both"/>
        <w:sectPr w:rsidR="00460C22">
          <w:pgSz w:w="12240" w:h="15840"/>
          <w:pgMar w:top="1820" w:right="1080" w:bottom="280" w:left="1080" w:header="720" w:footer="720" w:gutter="0"/>
          <w:cols w:space="720"/>
        </w:sectPr>
      </w:pPr>
    </w:p>
    <w:p w:rsidR="00460C22" w:rsidRDefault="000A2286">
      <w:pPr>
        <w:pStyle w:val="Heading1"/>
        <w:spacing w:before="76"/>
      </w:pPr>
      <w:r>
        <w:rPr>
          <w:spacing w:val="-2"/>
        </w:rPr>
        <w:lastRenderedPageBreak/>
        <w:t>Ushqyerja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pStyle w:val="BodyText"/>
        <w:ind w:right="366"/>
        <w:jc w:val="both"/>
      </w:pPr>
      <w:r>
        <w:t>Për vitin 2012,</w:t>
      </w:r>
      <w:r>
        <w:rPr>
          <w:spacing w:val="40"/>
        </w:rPr>
        <w:t xml:space="preserve"> </w:t>
      </w:r>
      <w:r>
        <w:t>64.6 %</w:t>
      </w:r>
      <w:r>
        <w:rPr>
          <w:spacing w:val="40"/>
        </w:rPr>
        <w:t xml:space="preserve"> </w:t>
      </w:r>
      <w:r>
        <w:t>e fëmijëve të lindur janë ushqyer vetem me gji gjatë 6 muajve të parë</w:t>
      </w:r>
      <w:r>
        <w:rPr>
          <w:spacing w:val="-2"/>
        </w:rPr>
        <w:t xml:space="preserve"> </w:t>
      </w:r>
      <w:r>
        <w:t>të jetës së tyre.</w:t>
      </w:r>
    </w:p>
    <w:p w:rsidR="00460C22" w:rsidRDefault="000A2286">
      <w:pPr>
        <w:pStyle w:val="BodyText"/>
        <w:spacing w:before="1"/>
        <w:ind w:right="356"/>
        <w:jc w:val="both"/>
      </w:pPr>
      <w:r>
        <w:t>Gjate periudhës maj 2012-maj 2013 vazhdoi vlerësimi i materniteteve të rretheve Gjirokaster, Korce, Vlora, Shkodra, Fier</w:t>
      </w:r>
      <w:r>
        <w:rPr>
          <w:spacing w:val="80"/>
        </w:rPr>
        <w:t xml:space="preserve"> </w:t>
      </w:r>
      <w:r>
        <w:t>për ti çertifikuar si institucione që mbrojnë d</w:t>
      </w:r>
      <w:r>
        <w:t>he nxisin ushqyerjen me</w:t>
      </w:r>
      <w:r>
        <w:rPr>
          <w:spacing w:val="-2"/>
        </w:rPr>
        <w:t xml:space="preserve"> </w:t>
      </w:r>
      <w:r>
        <w:t>gji. Aktualisht janë</w:t>
      </w:r>
      <w:r>
        <w:rPr>
          <w:spacing w:val="40"/>
        </w:rPr>
        <w:t xml:space="preserve"> </w:t>
      </w:r>
      <w:r>
        <w:t>8 maternitete</w:t>
      </w:r>
      <w:r>
        <w:rPr>
          <w:spacing w:val="-2"/>
        </w:rPr>
        <w:t xml:space="preserve"> </w:t>
      </w:r>
      <w:r>
        <w:t>të certifikuara. Treguesit e</w:t>
      </w:r>
      <w:r>
        <w:rPr>
          <w:spacing w:val="-2"/>
        </w:rPr>
        <w:t xml:space="preserve"> </w:t>
      </w:r>
      <w:r>
        <w:t>ushqyerjes me</w:t>
      </w:r>
      <w:r>
        <w:rPr>
          <w:spacing w:val="-2"/>
        </w:rPr>
        <w:t xml:space="preserve"> </w:t>
      </w:r>
      <w:r>
        <w:t>gji janë përfshirë tashmë në sistemin e monitorimit dhe vlerësimit të punës së institucioneve të kujdesit</w:t>
      </w:r>
      <w:r>
        <w:rPr>
          <w:spacing w:val="40"/>
        </w:rPr>
        <w:t xml:space="preserve"> </w:t>
      </w:r>
      <w:r>
        <w:t>shëndetësor për nënën dhe fëmijën</w:t>
      </w:r>
    </w:p>
    <w:p w:rsidR="00460C22" w:rsidRDefault="000A2286">
      <w:pPr>
        <w:pStyle w:val="BodyText"/>
        <w:spacing w:before="276"/>
        <w:ind w:right="360"/>
        <w:jc w:val="both"/>
      </w:pPr>
      <w:r>
        <w:t>Është duke u h</w:t>
      </w:r>
      <w:r>
        <w:t>artuar plani i ri kombëtar për ushqyerjen dhe ushqimin. Aktualisht ka përfunduar drafti i parë.</w:t>
      </w:r>
    </w:p>
    <w:p w:rsidR="00460C22" w:rsidRDefault="000A2286">
      <w:pPr>
        <w:pStyle w:val="BodyText"/>
        <w:spacing w:before="120"/>
        <w:ind w:right="361"/>
        <w:jc w:val="both"/>
      </w:pPr>
      <w:r>
        <w:t>Janë hartuar kurbat e reja të rritjes së fëmijës, sipas OBSH dhe janë hartuar Udhëzuesit dietetikë për ushqyerjen e gruas shtatzënë dhe ushqyerjen e fëmijës.</w:t>
      </w:r>
    </w:p>
    <w:p w:rsidR="00460C22" w:rsidRDefault="000A2286">
      <w:pPr>
        <w:pStyle w:val="BodyText"/>
        <w:spacing w:before="120"/>
        <w:ind w:right="359"/>
        <w:jc w:val="both"/>
      </w:pPr>
      <w:r>
        <w:t>Ka</w:t>
      </w:r>
      <w:r>
        <w:t xml:space="preserve"> filluar puna për përcaktimin e treguesve lidhur me ushqyerjen e fëmijës që do të përfshihen</w:t>
      </w:r>
      <w:r>
        <w:rPr>
          <w:spacing w:val="40"/>
        </w:rPr>
        <w:t xml:space="preserve"> </w:t>
      </w:r>
      <w:r>
        <w:t>në sistemin e monitorimit të performancës së qëndrave shëndetësore. Ky proces pritet të përfundojë në vitin 2014</w:t>
      </w:r>
    </w:p>
    <w:p w:rsidR="00460C22" w:rsidRDefault="000A2286">
      <w:pPr>
        <w:pStyle w:val="BodyText"/>
        <w:ind w:right="355"/>
        <w:jc w:val="both"/>
      </w:pPr>
      <w:r>
        <w:t>Instituti i Zhvillimit Arsimor në bashkëpunim</w:t>
      </w:r>
      <w:r>
        <w:rPr>
          <w:spacing w:val="40"/>
        </w:rPr>
        <w:t xml:space="preserve"> </w:t>
      </w:r>
      <w:r>
        <w:t>me I</w:t>
      </w:r>
      <w:r>
        <w:t>SHP dhe me mbështetjen e UNICEF, ka perfunduar paketën</w:t>
      </w:r>
      <w:r>
        <w:rPr>
          <w:spacing w:val="-2"/>
        </w:rPr>
        <w:t xml:space="preserve"> </w:t>
      </w:r>
      <w:r>
        <w:t>kurrikulare për</w:t>
      </w:r>
      <w:r>
        <w:rPr>
          <w:spacing w:val="-2"/>
        </w:rPr>
        <w:t xml:space="preserve"> </w:t>
      </w:r>
      <w:r>
        <w:t>edukimin e</w:t>
      </w:r>
      <w:r>
        <w:rPr>
          <w:spacing w:val="-2"/>
        </w:rPr>
        <w:t xml:space="preserve"> </w:t>
      </w:r>
      <w:r>
        <w:t>Ushqyerjes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Shëndetshme</w:t>
      </w:r>
      <w:r>
        <w:rPr>
          <w:spacing w:val="-2"/>
        </w:rPr>
        <w:t xml:space="preserve"> </w:t>
      </w:r>
      <w:r>
        <w:t>në arsimin</w:t>
      </w:r>
      <w:r>
        <w:rPr>
          <w:spacing w:val="-2"/>
        </w:rPr>
        <w:t xml:space="preserve"> </w:t>
      </w:r>
      <w:r>
        <w:t>e detyruar (Klasa 1-9), që fillimisht do të pilotohet në disa shkolla të qarkut Shkodër.</w:t>
      </w: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spacing w:before="2"/>
        <w:ind w:left="0"/>
      </w:pPr>
    </w:p>
    <w:p w:rsidR="00460C22" w:rsidRDefault="000A2286">
      <w:pPr>
        <w:pStyle w:val="Heading1"/>
        <w:ind w:right="390"/>
      </w:pPr>
      <w:r>
        <w:t>Parandalimi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sëmundjeve</w:t>
      </w:r>
      <w:r>
        <w:rPr>
          <w:spacing w:val="-4"/>
        </w:rPr>
        <w:t xml:space="preserve"> </w:t>
      </w:r>
      <w:r>
        <w:t>ngjitëse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reduktimi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nivelit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sëmundjeve</w:t>
      </w:r>
      <w:r>
        <w:rPr>
          <w:spacing w:val="-4"/>
        </w:rPr>
        <w:t xml:space="preserve"> </w:t>
      </w:r>
      <w:r>
        <w:t>kryesore</w:t>
      </w:r>
      <w:r>
        <w:rPr>
          <w:spacing w:val="-4"/>
        </w:rPr>
        <w:t xml:space="preserve"> </w:t>
      </w:r>
      <w:r>
        <w:t xml:space="preserve">të </w:t>
      </w:r>
      <w:r>
        <w:rPr>
          <w:spacing w:val="-2"/>
        </w:rPr>
        <w:t>fëmijërisë</w:t>
      </w:r>
    </w:p>
    <w:p w:rsidR="00460C22" w:rsidRDefault="000A2286">
      <w:pPr>
        <w:pStyle w:val="BodyText"/>
        <w:spacing w:before="272"/>
        <w:jc w:val="both"/>
      </w:pPr>
      <w:r>
        <w:t>Përqindja</w:t>
      </w:r>
      <w:r>
        <w:rPr>
          <w:spacing w:val="-1"/>
        </w:rPr>
        <w:t xml:space="preserve"> </w:t>
      </w:r>
      <w:r>
        <w:t>e fëmijëve të</w:t>
      </w:r>
      <w:r>
        <w:rPr>
          <w:spacing w:val="-1"/>
        </w:rPr>
        <w:t xml:space="preserve"> </w:t>
      </w:r>
      <w:r>
        <w:t>vaksinuar sipas</w:t>
      </w:r>
      <w:r>
        <w:rPr>
          <w:spacing w:val="-1"/>
        </w:rPr>
        <w:t xml:space="preserve"> </w:t>
      </w:r>
      <w:r>
        <w:t>kalendarit</w:t>
      </w:r>
      <w:r>
        <w:rPr>
          <w:spacing w:val="-1"/>
        </w:rPr>
        <w:t xml:space="preserve"> </w:t>
      </w:r>
      <w:r>
        <w:t>rutinë vazhdon te</w:t>
      </w:r>
      <w:r>
        <w:rPr>
          <w:spacing w:val="-1"/>
        </w:rPr>
        <w:t xml:space="preserve"> </w:t>
      </w:r>
      <w:r>
        <w:t>jete</w:t>
      </w:r>
      <w:r>
        <w:rPr>
          <w:spacing w:val="-1"/>
        </w:rPr>
        <w:t xml:space="preserve"> </w:t>
      </w:r>
      <w:r>
        <w:t xml:space="preserve">mbi </w:t>
      </w:r>
      <w:r>
        <w:rPr>
          <w:spacing w:val="-4"/>
        </w:rPr>
        <w:t>97%.</w:t>
      </w:r>
    </w:p>
    <w:p w:rsidR="00460C22" w:rsidRDefault="000A2286">
      <w:pPr>
        <w:pStyle w:val="BodyText"/>
        <w:ind w:right="360"/>
        <w:jc w:val="both"/>
      </w:pPr>
      <w:r>
        <w:t>Drejtoritë e Shëndetit Publik të rretheve janë të udhëzuar që të kenë në vëmendje të veçantë imunizimin dhe trajtimi</w:t>
      </w:r>
      <w:r>
        <w:t>n shëndetësor të grupeve te komunitetit rom.</w:t>
      </w:r>
    </w:p>
    <w:p w:rsidR="00460C22" w:rsidRDefault="000A2286">
      <w:pPr>
        <w:pStyle w:val="BodyText"/>
        <w:ind w:right="355"/>
        <w:jc w:val="both"/>
      </w:pPr>
      <w:r>
        <w:t>Ministria e Shëndetësisë,</w:t>
      </w:r>
      <w:r>
        <w:rPr>
          <w:spacing w:val="80"/>
        </w:rPr>
        <w:t xml:space="preserve"> </w:t>
      </w:r>
      <w:r>
        <w:t>Instituti i Shëndetit Publik në bashkëpunim me organizatat Rome,</w:t>
      </w:r>
      <w:r>
        <w:rPr>
          <w:spacing w:val="40"/>
        </w:rPr>
        <w:t xml:space="preserve"> </w:t>
      </w:r>
      <w:r>
        <w:t>kanë</w:t>
      </w:r>
      <w:r>
        <w:rPr>
          <w:spacing w:val="40"/>
        </w:rPr>
        <w:t xml:space="preserve"> </w:t>
      </w:r>
      <w:r>
        <w:t>krijuar</w:t>
      </w:r>
      <w:r>
        <w:rPr>
          <w:spacing w:val="-2"/>
        </w:rPr>
        <w:t xml:space="preserve"> </w:t>
      </w:r>
      <w:r>
        <w:t>një bazë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dhënash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zonat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banuara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komuniteti Rom</w:t>
      </w:r>
      <w:r>
        <w:rPr>
          <w:spacing w:val="-2"/>
        </w:rPr>
        <w:t xml:space="preserve"> </w:t>
      </w:r>
      <w:r>
        <w:t>(hartë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zonave</w:t>
      </w:r>
      <w:r>
        <w:rPr>
          <w:spacing w:val="-2"/>
        </w:rPr>
        <w:t xml:space="preserve"> </w:t>
      </w:r>
      <w:r>
        <w:t>Rome) në të gjithë vendin. Janë k</w:t>
      </w:r>
      <w:r>
        <w:t>ryer fushata vaksinimi të fëmijëve romë ne Tiranë, Shkodër, Fier</w:t>
      </w:r>
    </w:p>
    <w:p w:rsidR="00460C22" w:rsidRDefault="000A2286">
      <w:pPr>
        <w:pStyle w:val="Heading1"/>
        <w:spacing w:before="235"/>
        <w:jc w:val="both"/>
      </w:pPr>
      <w:r>
        <w:t>Kontrolli</w:t>
      </w:r>
      <w:r>
        <w:rPr>
          <w:spacing w:val="-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parandalimi</w:t>
      </w:r>
      <w:r>
        <w:rPr>
          <w:spacing w:val="-2"/>
        </w:rPr>
        <w:t xml:space="preserve"> </w:t>
      </w:r>
      <w:r>
        <w:t>HIV/AIDS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rPr>
          <w:spacing w:val="-5"/>
        </w:rPr>
        <w:t>IST</w:t>
      </w:r>
    </w:p>
    <w:p w:rsidR="00460C22" w:rsidRDefault="000A2286">
      <w:pPr>
        <w:pStyle w:val="BodyText"/>
        <w:spacing w:before="226"/>
        <w:ind w:right="390"/>
      </w:pPr>
      <w:r>
        <w:t>Në</w:t>
      </w:r>
      <w:r>
        <w:rPr>
          <w:spacing w:val="-3"/>
        </w:rPr>
        <w:t xml:space="preserve"> </w:t>
      </w:r>
      <w:r>
        <w:t>Shqipëri,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periudhën</w:t>
      </w:r>
      <w:r>
        <w:rPr>
          <w:spacing w:val="-3"/>
        </w:rPr>
        <w:t xml:space="preserve"> </w:t>
      </w:r>
      <w:r>
        <w:t>Janar–Dhjetor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identifikuar</w:t>
      </w:r>
      <w:r>
        <w:rPr>
          <w:spacing w:val="-3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raste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reja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diagnostikuara me HIV /AIDS, duke e çuar shifrën totale të rasteve të të prekurve nga HIV/AIDS në vendin tonë, në 555 raste.</w:t>
      </w:r>
    </w:p>
    <w:p w:rsidR="00460C22" w:rsidRDefault="000A2286">
      <w:pPr>
        <w:pStyle w:val="BodyText"/>
        <w:ind w:right="467"/>
      </w:pPr>
      <w:r>
        <w:t>Per</w:t>
      </w:r>
      <w:r>
        <w:rPr>
          <w:spacing w:val="-3"/>
        </w:rPr>
        <w:t xml:space="preserve"> </w:t>
      </w:r>
      <w:r>
        <w:t>periudhen</w:t>
      </w:r>
      <w:r>
        <w:rPr>
          <w:spacing w:val="-3"/>
        </w:rPr>
        <w:t xml:space="preserve"> </w:t>
      </w:r>
      <w:r>
        <w:t>Maj</w:t>
      </w:r>
      <w:r>
        <w:rPr>
          <w:spacing w:val="-3"/>
        </w:rPr>
        <w:t xml:space="preserve"> </w:t>
      </w:r>
      <w:r>
        <w:t>2012-Maj</w:t>
      </w:r>
      <w:r>
        <w:rPr>
          <w:spacing w:val="-3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jane</w:t>
      </w:r>
      <w:r>
        <w:rPr>
          <w:spacing w:val="-3"/>
        </w:rPr>
        <w:t xml:space="preserve"> </w:t>
      </w:r>
      <w:r>
        <w:t>diagnostikuar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femje</w:t>
      </w:r>
      <w:r>
        <w:rPr>
          <w:spacing w:val="40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HIV.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prej</w:t>
      </w:r>
      <w:r>
        <w:rPr>
          <w:spacing w:val="-3"/>
        </w:rPr>
        <w:t xml:space="preserve"> </w:t>
      </w:r>
      <w:r>
        <w:t>tyre</w:t>
      </w:r>
      <w:r>
        <w:rPr>
          <w:spacing w:val="-3"/>
        </w:rPr>
        <w:t xml:space="preserve"> </w:t>
      </w:r>
      <w:r>
        <w:t>janë infektuar përmes</w:t>
      </w:r>
      <w:r>
        <w:rPr>
          <w:spacing w:val="40"/>
        </w:rPr>
        <w:t xml:space="preserve"> </w:t>
      </w:r>
      <w:r>
        <w:t xml:space="preserve">rruges vertikale( transmetim </w:t>
      </w:r>
      <w:r>
        <w:t>nga nena te femija).</w:t>
      </w:r>
    </w:p>
    <w:p w:rsidR="00460C22" w:rsidRDefault="000A2286">
      <w:pPr>
        <w:pStyle w:val="BodyText"/>
        <w:ind w:right="390"/>
      </w:pPr>
      <w:r>
        <w:t>Trajtimi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femijeve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HIV/AIDS</w:t>
      </w:r>
      <w:r>
        <w:rPr>
          <w:spacing w:val="-3"/>
        </w:rPr>
        <w:t xml:space="preserve"> </w:t>
      </w:r>
      <w:r>
        <w:t>bëhet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Sherbimin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Pediatrisë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QSUT.</w:t>
      </w:r>
      <w:r>
        <w:rPr>
          <w:spacing w:val="40"/>
        </w:rPr>
        <w:t xml:space="preserve"> </w:t>
      </w:r>
      <w:r>
        <w:t>Gjatë</w:t>
      </w:r>
      <w:r>
        <w:rPr>
          <w:spacing w:val="-3"/>
        </w:rPr>
        <w:t xml:space="preserve"> </w:t>
      </w:r>
      <w:r>
        <w:t>këtij</w:t>
      </w:r>
      <w:r>
        <w:rPr>
          <w:spacing w:val="-3"/>
        </w:rPr>
        <w:t xml:space="preserve"> </w:t>
      </w:r>
      <w:r>
        <w:t>viti,</w:t>
      </w:r>
      <w:r>
        <w:rPr>
          <w:spacing w:val="40"/>
        </w:rPr>
        <w:t xml:space="preserve"> </w:t>
      </w:r>
      <w:r>
        <w:t>në Sherbimin Infektiv në QSUT është trajtur rasti i një gruaje shtatzene për parandalimin e transmetimit të infeksionit HIV/AIDS nga nëna te fëm</w:t>
      </w:r>
      <w:r>
        <w:t>ija.</w:t>
      </w:r>
    </w:p>
    <w:p w:rsidR="00460C22" w:rsidRDefault="000A2286">
      <w:pPr>
        <w:pStyle w:val="BodyText"/>
        <w:ind w:right="467"/>
      </w:pPr>
      <w:r>
        <w:t>Qendra</w:t>
      </w:r>
      <w:r>
        <w:rPr>
          <w:spacing w:val="-3"/>
        </w:rPr>
        <w:t xml:space="preserve"> </w:t>
      </w:r>
      <w:r>
        <w:t>Kombetare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parandalimin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transmetimit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Hiv</w:t>
      </w:r>
      <w:r>
        <w:rPr>
          <w:spacing w:val="-3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nena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femija</w:t>
      </w:r>
      <w:r>
        <w:rPr>
          <w:spacing w:val="-3"/>
        </w:rPr>
        <w:t xml:space="preserve"> </w:t>
      </w:r>
      <w:r>
        <w:t>eshte e vendosur prane Spitalit Obstetrik-Gjinekologjik “Koco Gliozheni” ne Tirane.</w:t>
      </w:r>
    </w:p>
    <w:p w:rsidR="00460C22" w:rsidRDefault="00460C22">
      <w:pPr>
        <w:pStyle w:val="BodyText"/>
        <w:sectPr w:rsidR="00460C22">
          <w:pgSz w:w="12240" w:h="15840"/>
          <w:pgMar w:top="1360" w:right="1080" w:bottom="280" w:left="1080" w:header="720" w:footer="720" w:gutter="0"/>
          <w:cols w:space="720"/>
        </w:sectPr>
      </w:pPr>
    </w:p>
    <w:p w:rsidR="00460C22" w:rsidRDefault="000A2286">
      <w:pPr>
        <w:spacing w:before="168"/>
        <w:ind w:left="306" w:right="306"/>
        <w:jc w:val="center"/>
        <w:rPr>
          <w:b/>
          <w:sz w:val="24"/>
        </w:rPr>
      </w:pPr>
      <w:r>
        <w:rPr>
          <w:b/>
          <w:sz w:val="24"/>
        </w:rPr>
        <w:lastRenderedPageBreak/>
        <w:t>KAPITULLI</w:t>
      </w:r>
      <w:r>
        <w:rPr>
          <w:b/>
          <w:spacing w:val="25"/>
          <w:sz w:val="24"/>
        </w:rPr>
        <w:t xml:space="preserve">  </w:t>
      </w:r>
      <w:r>
        <w:rPr>
          <w:b/>
          <w:spacing w:val="-10"/>
          <w:sz w:val="24"/>
        </w:rPr>
        <w:t>5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ind w:left="305" w:right="306"/>
        <w:jc w:val="center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DREJTA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MBROJTJE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LIGJORE</w:t>
      </w:r>
    </w:p>
    <w:p w:rsidR="00460C22" w:rsidRDefault="00460C22">
      <w:pPr>
        <w:pStyle w:val="BodyText"/>
        <w:ind w:left="0"/>
        <w:rPr>
          <w:b/>
        </w:rPr>
      </w:pPr>
    </w:p>
    <w:p w:rsidR="00460C22" w:rsidRDefault="000A2286">
      <w:pPr>
        <w:pStyle w:val="Heading1"/>
        <w:spacing w:before="1" w:line="275" w:lineRule="exact"/>
        <w:ind w:left="359"/>
        <w:jc w:val="both"/>
      </w:pPr>
      <w:r>
        <w:t>Fëmijët</w:t>
      </w:r>
      <w:r>
        <w:rPr>
          <w:spacing w:val="-2"/>
        </w:rPr>
        <w:t xml:space="preserve"> </w:t>
      </w:r>
      <w:r>
        <w:t xml:space="preserve">në konflikt me </w:t>
      </w:r>
      <w:r>
        <w:rPr>
          <w:spacing w:val="-2"/>
        </w:rPr>
        <w:t>ligjin</w:t>
      </w:r>
    </w:p>
    <w:p w:rsidR="00460C22" w:rsidRDefault="000A2286">
      <w:pPr>
        <w:pStyle w:val="BodyText"/>
        <w:spacing w:line="276" w:lineRule="auto"/>
        <w:ind w:left="359" w:right="361"/>
        <w:jc w:val="both"/>
      </w:pPr>
      <w:r>
        <w:t>Gjatë 2012 janë evidentuar nga strukturat e policisë 2142 fëmijë autorë në vepra penale</w:t>
      </w:r>
      <w:r>
        <w:t xml:space="preserve"> të ndryshme, prej të cilëve 2126 fëmijë janë evidentuar nga strukturat e policisë në qarqe dhe 16 janë evidentuar nga strukturat e Policisë Kufitare dhe Migracionit</w:t>
      </w:r>
    </w:p>
    <w:p w:rsidR="00460C22" w:rsidRDefault="00460C22">
      <w:pPr>
        <w:pStyle w:val="BodyText"/>
        <w:spacing w:before="42"/>
        <w:ind w:left="0"/>
      </w:pPr>
    </w:p>
    <w:p w:rsidR="00460C22" w:rsidRDefault="000A2286">
      <w:pPr>
        <w:ind w:left="4396"/>
        <w:rPr>
          <w:rFonts w:ascii="Arial"/>
          <w:b/>
          <w:sz w:val="28"/>
        </w:rPr>
      </w:pPr>
      <w:r>
        <w:rPr>
          <w:rFonts w:ascii="Arial"/>
          <w:b/>
          <w:sz w:val="28"/>
        </w:rPr>
        <w:t>Femije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te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denoncuar</w:t>
      </w:r>
    </w:p>
    <w:p w:rsidR="00460C22" w:rsidRDefault="000A2286">
      <w:pPr>
        <w:pStyle w:val="BodyText"/>
        <w:spacing w:before="6"/>
        <w:ind w:left="0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920496</wp:posOffset>
                </wp:positionH>
                <wp:positionV relativeFrom="paragraph">
                  <wp:posOffset>41044</wp:posOffset>
                </wp:positionV>
                <wp:extent cx="5419725" cy="31102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9725" cy="3110230"/>
                          <a:chOff x="0" y="0"/>
                          <a:chExt cx="5419725" cy="311023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983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9150"/>
                            <a:ext cx="5419725" cy="2290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DB3ED1" id="Group 8" o:spid="_x0000_s1026" style="position:absolute;margin-left:72.5pt;margin-top:3.25pt;width:426.75pt;height:244.9pt;z-index:-15725056;mso-wrap-distance-left:0;mso-wrap-distance-right:0;mso-position-horizontal-relative:page" coordsize="54197,31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54197;height:9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">
                  <v:imagedata r:id="rId13" o:title=""/>
                </v:shape>
                <v:shape id="Image 10" o:spid="_x0000_s1028" type="#_x0000_t75" style="position:absolute;top:8191;width:54197;height:22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460C22" w:rsidRDefault="000A2286">
      <w:pPr>
        <w:pStyle w:val="BodyText"/>
        <w:spacing w:before="32"/>
      </w:pPr>
      <w:r>
        <w:t xml:space="preserve">Burimi:Drejtoria e Përgjithshme e </w:t>
      </w:r>
      <w:r>
        <w:rPr>
          <w:spacing w:val="-2"/>
        </w:rPr>
        <w:t>Policisë</w:t>
      </w:r>
    </w:p>
    <w:p w:rsidR="00460C22" w:rsidRDefault="00460C22">
      <w:pPr>
        <w:pStyle w:val="BodyText"/>
        <w:sectPr w:rsidR="00460C22">
          <w:pgSz w:w="12240" w:h="15840"/>
          <w:pgMar w:top="1820" w:right="1080" w:bottom="280" w:left="1080" w:header="720" w:footer="720" w:gutter="0"/>
          <w:cols w:space="720"/>
        </w:sectPr>
      </w:pPr>
    </w:p>
    <w:p w:rsidR="00460C22" w:rsidRDefault="000A2286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581525" cy="27432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C22" w:rsidRDefault="000A2286">
      <w:pPr>
        <w:pStyle w:val="BodyText"/>
        <w:spacing w:before="44"/>
        <w:jc w:val="both"/>
      </w:pPr>
      <w:r>
        <w:t xml:space="preserve">Burimi:Drejtoria e Përgjithshme e </w:t>
      </w:r>
      <w:r>
        <w:rPr>
          <w:spacing w:val="-2"/>
        </w:rPr>
        <w:t>Policisë</w:t>
      </w:r>
    </w:p>
    <w:p w:rsidR="00460C22" w:rsidRDefault="00460C22">
      <w:pPr>
        <w:pStyle w:val="BodyText"/>
        <w:spacing w:before="84"/>
        <w:ind w:left="0"/>
      </w:pPr>
    </w:p>
    <w:p w:rsidR="00460C22" w:rsidRDefault="000A2286">
      <w:pPr>
        <w:pStyle w:val="BodyText"/>
        <w:spacing w:line="276" w:lineRule="auto"/>
        <w:ind w:right="361"/>
        <w:jc w:val="both"/>
      </w:pPr>
      <w:r>
        <w:t>Sipas të dhënave të Drejtorisë së Përgjithshme të Policisë, 381 fëmijë janë autorë të krimeve të rënda.</w:t>
      </w:r>
      <w:r>
        <w:rPr>
          <w:spacing w:val="-1"/>
        </w:rPr>
        <w:t xml:space="preserve"> </w:t>
      </w:r>
      <w:r>
        <w:t>Pjesa më e</w:t>
      </w:r>
      <w:r>
        <w:rPr>
          <w:spacing w:val="-1"/>
        </w:rPr>
        <w:t xml:space="preserve"> </w:t>
      </w:r>
      <w:r>
        <w:t>madhe e</w:t>
      </w:r>
      <w:r>
        <w:rPr>
          <w:spacing w:val="-1"/>
        </w:rPr>
        <w:t xml:space="preserve"> </w:t>
      </w:r>
      <w:r>
        <w:t>tyre,</w:t>
      </w:r>
      <w:r>
        <w:rPr>
          <w:spacing w:val="-1"/>
        </w:rPr>
        <w:t xml:space="preserve"> </w:t>
      </w:r>
      <w:r>
        <w:t>rreth 215</w:t>
      </w:r>
      <w:r>
        <w:rPr>
          <w:spacing w:val="-1"/>
        </w:rPr>
        <w:t xml:space="preserve"> </w:t>
      </w:r>
      <w:r>
        <w:t>fëmijë janë denoncuar</w:t>
      </w:r>
      <w:r>
        <w:rPr>
          <w:spacing w:val="-1"/>
        </w:rPr>
        <w:t xml:space="preserve"> </w:t>
      </w:r>
      <w:r>
        <w:t>si autorë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krimeve në fushën</w:t>
      </w:r>
      <w:r>
        <w:rPr>
          <w:spacing w:val="-1"/>
        </w:rPr>
        <w:t xml:space="preserve"> </w:t>
      </w:r>
      <w:r>
        <w:t>e drogës, e më pas v</w:t>
      </w:r>
      <w:r>
        <w:t>ijnë krimet kundër pronës dhe krimet kundër personit.</w:t>
      </w:r>
    </w:p>
    <w:p w:rsidR="00460C22" w:rsidRDefault="00460C22">
      <w:pPr>
        <w:pStyle w:val="BodyText"/>
        <w:spacing w:before="42"/>
        <w:ind w:left="0"/>
      </w:pPr>
    </w:p>
    <w:p w:rsidR="00460C22" w:rsidRDefault="000A2286">
      <w:pPr>
        <w:pStyle w:val="BodyText"/>
        <w:spacing w:line="276" w:lineRule="auto"/>
      </w:pPr>
      <w:r>
        <w:t>Sipas të dhënave të</w:t>
      </w:r>
      <w:r>
        <w:rPr>
          <w:spacing w:val="-2"/>
        </w:rPr>
        <w:t xml:space="preserve"> </w:t>
      </w:r>
      <w:r>
        <w:t>Ministrisë së Drejtësisë, gjatë gjashtëmujorit të</w:t>
      </w:r>
      <w:r>
        <w:rPr>
          <w:spacing w:val="-1"/>
        </w:rPr>
        <w:t xml:space="preserve"> </w:t>
      </w:r>
      <w:r>
        <w:t>parë të 2012 janë dënuar nga gjykata</w:t>
      </w:r>
      <w:r>
        <w:rPr>
          <w:spacing w:val="-2"/>
        </w:rPr>
        <w:t xml:space="preserve"> </w:t>
      </w:r>
      <w:r>
        <w:t>380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mitur</w:t>
      </w:r>
      <w:r>
        <w:rPr>
          <w:spacing w:val="-2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përbëjnë</w:t>
      </w:r>
      <w:r>
        <w:rPr>
          <w:spacing w:val="-3"/>
        </w:rPr>
        <w:t xml:space="preserve"> </w:t>
      </w:r>
      <w:r>
        <w:t>rreth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dënuarve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total.</w:t>
      </w:r>
      <w:r>
        <w:rPr>
          <w:spacing w:val="-2"/>
        </w:rPr>
        <w:t xml:space="preserve"> </w:t>
      </w:r>
      <w:r>
        <w:t>Kryesisht</w:t>
      </w:r>
      <w:r>
        <w:rPr>
          <w:spacing w:val="-2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dënimit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të mit</w:t>
      </w:r>
      <w:r>
        <w:t>urve ka qënë</w:t>
      </w:r>
      <w:r>
        <w:rPr>
          <w:spacing w:val="-1"/>
        </w:rPr>
        <w:t xml:space="preserve"> </w:t>
      </w:r>
      <w:r>
        <w:t>deri në 2 vjet.</w:t>
      </w:r>
      <w:r>
        <w:rPr>
          <w:spacing w:val="40"/>
        </w:rPr>
        <w:t xml:space="preserve"> </w:t>
      </w:r>
      <w:r>
        <w:t>Numri</w:t>
      </w:r>
      <w:r>
        <w:rPr>
          <w:spacing w:val="40"/>
        </w:rPr>
        <w:t xml:space="preserve"> </w:t>
      </w:r>
      <w:r>
        <w:t>më i madh i të miturve, janë dënuar për veprën penale të vjedhjes së pasurisë, rreth 263 të dënuar.</w:t>
      </w:r>
    </w:p>
    <w:p w:rsidR="00460C22" w:rsidRDefault="00460C22">
      <w:pPr>
        <w:pStyle w:val="BodyText"/>
        <w:spacing w:before="46"/>
        <w:ind w:left="0"/>
      </w:pPr>
    </w:p>
    <w:p w:rsidR="00460C22" w:rsidRDefault="000A2286">
      <w:pPr>
        <w:pStyle w:val="Heading1"/>
      </w:pPr>
      <w:r>
        <w:t xml:space="preserve">Garantimi i arsimit të detyrueshëm dhe shkollimi i fëmijëve në paraburgim dhe në </w:t>
      </w:r>
      <w:r>
        <w:rPr>
          <w:spacing w:val="-2"/>
        </w:rPr>
        <w:t>burgje</w:t>
      </w:r>
    </w:p>
    <w:p w:rsidR="00460C22" w:rsidRDefault="00460C22">
      <w:pPr>
        <w:pStyle w:val="BodyText"/>
        <w:spacing w:before="79"/>
        <w:ind w:left="0"/>
        <w:rPr>
          <w:b/>
        </w:rPr>
      </w:pPr>
    </w:p>
    <w:p w:rsidR="00460C22" w:rsidRDefault="000A2286">
      <w:pPr>
        <w:pStyle w:val="BodyText"/>
        <w:spacing w:line="276" w:lineRule="auto"/>
        <w:ind w:right="357"/>
        <w:jc w:val="both"/>
      </w:pPr>
      <w:r>
        <w:t>Në zbatim të Memorandumit të në</w:t>
      </w:r>
      <w:r>
        <w:t xml:space="preserve">nshkruar midis Ministrisë së Drejtësisë dhe Ministrisë së Arsimit, për hapjen e ciklit të detyruar shkollor 9 vjeçar në sistemin e burgjeve, të miturit e paraburgosur, të regjistruar për fillimin e procesit arsimor, do të kenë mundësinë të ndjekin arsimin </w:t>
      </w:r>
      <w:r>
        <w:t>e detyruar 9 vjeçar deri në momentin e marrjes së vendimit gjyqësor të formës së prerë. Në rast marrje vendimi për dënimin e të miturit, të miturit do të vazhdojnë procesin arsimor në Institutin e të miturve në Kavajë. Dhe në rast lirimi, pranë qendrave të</w:t>
      </w:r>
      <w:r>
        <w:t xml:space="preserve"> tyre të banimit. Në përfundim të shkollës, të gjithë të dënuarit pajisen me dëftesë sipas shkollës që janë të</w:t>
      </w:r>
      <w:r>
        <w:rPr>
          <w:spacing w:val="40"/>
        </w:rPr>
        <w:t xml:space="preserve"> </w:t>
      </w:r>
      <w:r>
        <w:t xml:space="preserve">regjistruar. Ky është një element i rëndësishëm, pasi dëftesa e marrë nuk njihet si dëftesë e ndjekjes së procesit shkollor në kushtet e burgut, duke eleminuar në këtë mënyrë çdo formë </w:t>
      </w:r>
      <w:r>
        <w:rPr>
          <w:spacing w:val="-2"/>
        </w:rPr>
        <w:t>diskriminimi.</w:t>
      </w:r>
    </w:p>
    <w:p w:rsidR="00460C22" w:rsidRDefault="00460C22">
      <w:pPr>
        <w:pStyle w:val="BodyText"/>
        <w:spacing w:line="276" w:lineRule="auto"/>
        <w:jc w:val="both"/>
        <w:sectPr w:rsidR="00460C22">
          <w:pgSz w:w="12240" w:h="15840"/>
          <w:pgMar w:top="1440" w:right="1080" w:bottom="280" w:left="1080" w:header="720" w:footer="720" w:gutter="0"/>
          <w:cols w:space="720"/>
        </w:sectPr>
      </w:pPr>
    </w:p>
    <w:p w:rsidR="00460C22" w:rsidRDefault="000A2286">
      <w:pPr>
        <w:pStyle w:val="Heading1"/>
        <w:spacing w:before="76"/>
      </w:pPr>
      <w:r>
        <w:lastRenderedPageBreak/>
        <w:t>Sigurimi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mbrojtjes</w:t>
      </w:r>
      <w:r>
        <w:rPr>
          <w:spacing w:val="-2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duhur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fëmijët</w:t>
      </w:r>
      <w:r>
        <w:rPr>
          <w:spacing w:val="-1"/>
        </w:rPr>
        <w:t xml:space="preserve"> </w:t>
      </w:r>
      <w:r>
        <w:t>nën</w:t>
      </w:r>
      <w:r>
        <w:rPr>
          <w:spacing w:val="-2"/>
        </w:rPr>
        <w:t xml:space="preserve"> </w:t>
      </w:r>
      <w:r>
        <w:t>mos</w:t>
      </w:r>
      <w:r>
        <w:t>hën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vjeç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konflikt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ligjin</w:t>
      </w:r>
    </w:p>
    <w:p w:rsidR="00460C22" w:rsidRDefault="00460C22">
      <w:pPr>
        <w:pStyle w:val="BodyText"/>
        <w:spacing w:before="10"/>
        <w:ind w:left="0"/>
        <w:rPr>
          <w:b/>
        </w:rPr>
      </w:pPr>
    </w:p>
    <w:p w:rsidR="00460C22" w:rsidRDefault="000A2286">
      <w:pPr>
        <w:spacing w:line="261" w:lineRule="auto"/>
        <w:ind w:left="364" w:right="364"/>
        <w:jc w:val="both"/>
        <w:rPr>
          <w:i/>
          <w:sz w:val="23"/>
        </w:rPr>
      </w:pPr>
      <w:r>
        <w:rPr>
          <w:color w:val="120F1D"/>
          <w:sz w:val="24"/>
        </w:rPr>
        <w:t>Ka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filluar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pershtatja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ambjenteve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te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policise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ku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intervistohen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dhe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mbahen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te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miturit,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ne mjedise miqesore per te mitur. Në 18 qershor 2012 ështe nenshkruar Marreveshja e Bashkepu</w:t>
      </w:r>
      <w:r>
        <w:rPr>
          <w:color w:val="00000C"/>
          <w:sz w:val="24"/>
        </w:rPr>
        <w:t>n</w:t>
      </w:r>
      <w:r>
        <w:rPr>
          <w:color w:val="120F1D"/>
          <w:sz w:val="24"/>
        </w:rPr>
        <w:t>imit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ndërmjet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Drejtorisë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së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Përgjithshme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të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Policisë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së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Shtetit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>dhe</w:t>
      </w:r>
      <w:r>
        <w:rPr>
          <w:color w:val="120F1D"/>
          <w:spacing w:val="40"/>
          <w:sz w:val="24"/>
        </w:rPr>
        <w:t xml:space="preserve"> </w:t>
      </w:r>
      <w:r>
        <w:rPr>
          <w:color w:val="120F1D"/>
          <w:sz w:val="24"/>
        </w:rPr>
        <w:t xml:space="preserve">organizatës Save the Children "Për </w:t>
      </w:r>
      <w:r>
        <w:rPr>
          <w:i/>
          <w:color w:val="120F1D"/>
          <w:sz w:val="23"/>
        </w:rPr>
        <w:t>sigurimin e ambienteve të posaçme për intervistimin e të miturve viktima, dëshmitarë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dhe/ose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të</w:t>
      </w:r>
      <w:r>
        <w:rPr>
          <w:i/>
          <w:color w:val="120F1D"/>
          <w:spacing w:val="80"/>
          <w:w w:val="150"/>
          <w:sz w:val="23"/>
        </w:rPr>
        <w:t xml:space="preserve"> </w:t>
      </w:r>
      <w:r>
        <w:rPr>
          <w:i/>
          <w:color w:val="120F1D"/>
          <w:sz w:val="23"/>
        </w:rPr>
        <w:t>implikuar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ne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krime,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duke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u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bazuar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ne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praktikat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më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të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mira ndërkombëtare në këtë</w:t>
      </w:r>
      <w:r>
        <w:rPr>
          <w:i/>
          <w:color w:val="120F1D"/>
          <w:spacing w:val="40"/>
          <w:sz w:val="23"/>
        </w:rPr>
        <w:t xml:space="preserve"> </w:t>
      </w:r>
      <w:r>
        <w:rPr>
          <w:i/>
          <w:color w:val="120F1D"/>
          <w:sz w:val="23"/>
        </w:rPr>
        <w:t>drejtim".</w:t>
      </w:r>
    </w:p>
    <w:p w:rsidR="00460C22" w:rsidRDefault="000A2286">
      <w:pPr>
        <w:pStyle w:val="BodyText"/>
        <w:spacing w:before="270" w:line="259" w:lineRule="auto"/>
        <w:ind w:left="364" w:right="368"/>
        <w:jc w:val="both"/>
      </w:pPr>
      <w:r>
        <w:rPr>
          <w:color w:val="120F1D"/>
          <w:w w:val="105"/>
        </w:rPr>
        <w:t>Qellimi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i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kesaj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marreveshje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eshte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implementimi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i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praktikave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me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mira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bashkekohore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intervistimit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miturve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viktima,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deshmitare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krimeve,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si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dhe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miturve</w:t>
      </w:r>
      <w:r>
        <w:rPr>
          <w:color w:val="120F1D"/>
          <w:spacing w:val="40"/>
          <w:w w:val="105"/>
        </w:rPr>
        <w:t xml:space="preserve"> </w:t>
      </w:r>
      <w:r>
        <w:rPr>
          <w:color w:val="120F1D"/>
          <w:w w:val="105"/>
        </w:rPr>
        <w:t>te implikuar, duke krijuar ambiente</w:t>
      </w:r>
      <w:r>
        <w:rPr>
          <w:color w:val="120F1D"/>
          <w:w w:val="105"/>
        </w:rPr>
        <w:t xml:space="preserve"> te posacme per intervis</w:t>
      </w:r>
      <w:r>
        <w:rPr>
          <w:color w:val="00000C"/>
          <w:w w:val="105"/>
        </w:rPr>
        <w:t>t</w:t>
      </w:r>
      <w:r>
        <w:rPr>
          <w:color w:val="120F1D"/>
          <w:w w:val="105"/>
        </w:rPr>
        <w:t>imin e tyre. Aktualisht janë në fazën e përfundimi</w:t>
      </w:r>
      <w:r>
        <w:rPr>
          <w:color w:val="00000C"/>
          <w:w w:val="105"/>
        </w:rPr>
        <w:t xml:space="preserve">t </w:t>
      </w:r>
      <w:r>
        <w:rPr>
          <w:color w:val="120F1D"/>
          <w:w w:val="105"/>
        </w:rPr>
        <w:t>tre ambiente të tilla ne Drejtorine e Policise se Qarku</w:t>
      </w:r>
      <w:r>
        <w:rPr>
          <w:color w:val="00000C"/>
          <w:w w:val="105"/>
        </w:rPr>
        <w:t xml:space="preserve">t </w:t>
      </w:r>
      <w:r>
        <w:rPr>
          <w:color w:val="120F1D"/>
          <w:w w:val="105"/>
        </w:rPr>
        <w:t>Shkoder, Drejtorine</w:t>
      </w:r>
      <w:r>
        <w:rPr>
          <w:color w:val="120F1D"/>
          <w:spacing w:val="35"/>
          <w:w w:val="105"/>
        </w:rPr>
        <w:t xml:space="preserve"> </w:t>
      </w:r>
      <w:r>
        <w:rPr>
          <w:color w:val="120F1D"/>
          <w:w w:val="105"/>
        </w:rPr>
        <w:t>e Policise se Qarkut Fier dhe Komisariatin e</w:t>
      </w:r>
      <w:r>
        <w:rPr>
          <w:color w:val="120F1D"/>
          <w:spacing w:val="37"/>
          <w:w w:val="105"/>
        </w:rPr>
        <w:t xml:space="preserve"> </w:t>
      </w:r>
      <w:r>
        <w:rPr>
          <w:color w:val="120F1D"/>
          <w:w w:val="105"/>
        </w:rPr>
        <w:t>Policisë Korçë .</w:t>
      </w:r>
    </w:p>
    <w:p w:rsidR="00460C22" w:rsidRDefault="000A2286">
      <w:pPr>
        <w:pStyle w:val="BodyText"/>
        <w:spacing w:before="254"/>
        <w:ind w:left="359" w:right="384"/>
        <w:jc w:val="both"/>
      </w:pPr>
      <w:r>
        <w:rPr>
          <w:color w:val="2B2937"/>
          <w:w w:val="105"/>
        </w:rPr>
        <w:t>Në qershor 2012 ka përfunduar</w:t>
      </w:r>
      <w:r>
        <w:rPr>
          <w:color w:val="2B2937"/>
          <w:spacing w:val="40"/>
          <w:w w:val="105"/>
        </w:rPr>
        <w:t xml:space="preserve"> </w:t>
      </w:r>
      <w:r>
        <w:rPr>
          <w:color w:val="171323"/>
          <w:w w:val="105"/>
        </w:rPr>
        <w:t>faza e d</w:t>
      </w:r>
      <w:r>
        <w:rPr>
          <w:color w:val="2B2937"/>
          <w:w w:val="105"/>
        </w:rPr>
        <w:t>y</w:t>
      </w:r>
      <w:r>
        <w:rPr>
          <w:color w:val="171323"/>
          <w:w w:val="105"/>
        </w:rPr>
        <w:t>t</w:t>
      </w:r>
      <w:r>
        <w:rPr>
          <w:color w:val="171323"/>
          <w:w w:val="105"/>
        </w:rPr>
        <w:t>e e trajnimit të punonjësve të pol</w:t>
      </w:r>
      <w:r>
        <w:rPr>
          <w:color w:val="2B2937"/>
          <w:w w:val="105"/>
        </w:rPr>
        <w:t>i</w:t>
      </w:r>
      <w:r>
        <w:rPr>
          <w:color w:val="171323"/>
          <w:w w:val="105"/>
        </w:rPr>
        <w:t>cisë lidhur me metodat</w:t>
      </w:r>
      <w:r>
        <w:rPr>
          <w:color w:val="171323"/>
          <w:spacing w:val="-16"/>
          <w:w w:val="105"/>
        </w:rPr>
        <w:t xml:space="preserve"> </w:t>
      </w:r>
      <w:r>
        <w:rPr>
          <w:color w:val="171323"/>
          <w:w w:val="105"/>
        </w:rPr>
        <w:t>e</w:t>
      </w:r>
      <w:r>
        <w:rPr>
          <w:color w:val="171323"/>
          <w:spacing w:val="15"/>
          <w:w w:val="105"/>
        </w:rPr>
        <w:t xml:space="preserve"> </w:t>
      </w:r>
      <w:r>
        <w:rPr>
          <w:color w:val="171323"/>
          <w:w w:val="105"/>
        </w:rPr>
        <w:t>i</w:t>
      </w:r>
      <w:r>
        <w:rPr>
          <w:color w:val="2B2937"/>
          <w:w w:val="105"/>
        </w:rPr>
        <w:t>ntervis</w:t>
      </w:r>
      <w:r>
        <w:rPr>
          <w:color w:val="171323"/>
          <w:w w:val="105"/>
        </w:rPr>
        <w:t>t</w:t>
      </w:r>
      <w:r>
        <w:rPr>
          <w:color w:val="2B2937"/>
          <w:w w:val="105"/>
        </w:rPr>
        <w:t>imit</w:t>
      </w:r>
      <w:r>
        <w:rPr>
          <w:color w:val="2B2937"/>
          <w:spacing w:val="-16"/>
          <w:w w:val="105"/>
        </w:rPr>
        <w:t xml:space="preserve"> </w:t>
      </w:r>
      <w:r>
        <w:rPr>
          <w:color w:val="171323"/>
          <w:w w:val="105"/>
        </w:rPr>
        <w:t>t</w:t>
      </w:r>
      <w:r>
        <w:rPr>
          <w:color w:val="2B2937"/>
          <w:w w:val="105"/>
        </w:rPr>
        <w:t>e</w:t>
      </w:r>
      <w:r>
        <w:rPr>
          <w:color w:val="2B2937"/>
          <w:spacing w:val="-16"/>
          <w:w w:val="105"/>
        </w:rPr>
        <w:t xml:space="preserve"> </w:t>
      </w:r>
      <w:r>
        <w:rPr>
          <w:color w:val="171323"/>
          <w:w w:val="105"/>
        </w:rPr>
        <w:t>t</w:t>
      </w:r>
      <w:r>
        <w:rPr>
          <w:color w:val="2B2937"/>
          <w:w w:val="105"/>
        </w:rPr>
        <w:t>e</w:t>
      </w:r>
      <w:r>
        <w:rPr>
          <w:color w:val="2B2937"/>
          <w:spacing w:val="-16"/>
          <w:w w:val="105"/>
        </w:rPr>
        <w:t xml:space="preserve"> </w:t>
      </w:r>
      <w:r>
        <w:rPr>
          <w:color w:val="2B2937"/>
          <w:w w:val="105"/>
        </w:rPr>
        <w:t>m</w:t>
      </w:r>
      <w:r>
        <w:rPr>
          <w:color w:val="171323"/>
          <w:w w:val="105"/>
        </w:rPr>
        <w:t>i</w:t>
      </w:r>
      <w:r>
        <w:rPr>
          <w:color w:val="2B2937"/>
          <w:w w:val="105"/>
        </w:rPr>
        <w:t>t</w:t>
      </w:r>
      <w:r>
        <w:rPr>
          <w:color w:val="171323"/>
          <w:w w:val="105"/>
        </w:rPr>
        <w:t>ur</w:t>
      </w:r>
      <w:r>
        <w:rPr>
          <w:color w:val="2B2937"/>
          <w:w w:val="105"/>
        </w:rPr>
        <w:t>ve</w:t>
      </w:r>
      <w:r>
        <w:rPr>
          <w:color w:val="2B2937"/>
          <w:spacing w:val="-15"/>
          <w:w w:val="105"/>
        </w:rPr>
        <w:t xml:space="preserve"> </w:t>
      </w:r>
      <w:r>
        <w:rPr>
          <w:color w:val="171323"/>
          <w:w w:val="105"/>
        </w:rPr>
        <w:t>t</w:t>
      </w:r>
      <w:r>
        <w:rPr>
          <w:color w:val="2B2937"/>
          <w:w w:val="105"/>
        </w:rPr>
        <w:t>e</w:t>
      </w:r>
      <w:r>
        <w:rPr>
          <w:color w:val="2B2937"/>
          <w:spacing w:val="-16"/>
          <w:w w:val="105"/>
        </w:rPr>
        <w:t xml:space="preserve"> </w:t>
      </w:r>
      <w:r>
        <w:rPr>
          <w:color w:val="171323"/>
          <w:w w:val="105"/>
        </w:rPr>
        <w:t>d</w:t>
      </w:r>
      <w:r>
        <w:rPr>
          <w:color w:val="2B2937"/>
          <w:w w:val="105"/>
        </w:rPr>
        <w:t>enu</w:t>
      </w:r>
      <w:r>
        <w:rPr>
          <w:color w:val="171323"/>
          <w:w w:val="105"/>
        </w:rPr>
        <w:t>ar</w:t>
      </w:r>
      <w:r>
        <w:rPr>
          <w:color w:val="171323"/>
          <w:spacing w:val="30"/>
          <w:w w:val="105"/>
        </w:rPr>
        <w:t xml:space="preserve"> </w:t>
      </w:r>
      <w:r>
        <w:rPr>
          <w:color w:val="171323"/>
          <w:w w:val="105"/>
        </w:rPr>
        <w:t>organizuar</w:t>
      </w:r>
      <w:r>
        <w:rPr>
          <w:color w:val="171323"/>
          <w:spacing w:val="-16"/>
          <w:w w:val="105"/>
        </w:rPr>
        <w:t xml:space="preserve"> </w:t>
      </w:r>
      <w:r>
        <w:rPr>
          <w:color w:val="171323"/>
          <w:w w:val="105"/>
        </w:rPr>
        <w:t>nga</w:t>
      </w:r>
      <w:r>
        <w:rPr>
          <w:color w:val="171323"/>
          <w:spacing w:val="30"/>
          <w:w w:val="105"/>
        </w:rPr>
        <w:t xml:space="preserve"> </w:t>
      </w:r>
      <w:r>
        <w:rPr>
          <w:color w:val="171323"/>
          <w:w w:val="105"/>
        </w:rPr>
        <w:t>Qendra</w:t>
      </w:r>
      <w:r>
        <w:rPr>
          <w:color w:val="171323"/>
          <w:spacing w:val="-13"/>
          <w:w w:val="105"/>
        </w:rPr>
        <w:t xml:space="preserve"> </w:t>
      </w:r>
      <w:r>
        <w:rPr>
          <w:color w:val="171323"/>
          <w:w w:val="105"/>
        </w:rPr>
        <w:t>e</w:t>
      </w:r>
      <w:r>
        <w:rPr>
          <w:color w:val="171323"/>
          <w:spacing w:val="-16"/>
          <w:w w:val="105"/>
        </w:rPr>
        <w:t xml:space="preserve"> </w:t>
      </w:r>
      <w:r>
        <w:rPr>
          <w:color w:val="171323"/>
          <w:w w:val="105"/>
        </w:rPr>
        <w:t>Formim</w:t>
      </w:r>
      <w:r>
        <w:rPr>
          <w:color w:val="2B2937"/>
          <w:w w:val="105"/>
        </w:rPr>
        <w:t>i</w:t>
      </w:r>
      <w:r>
        <w:rPr>
          <w:color w:val="171323"/>
          <w:w w:val="105"/>
        </w:rPr>
        <w:t>t</w:t>
      </w:r>
      <w:r>
        <w:rPr>
          <w:color w:val="171323"/>
          <w:spacing w:val="-16"/>
          <w:w w:val="105"/>
        </w:rPr>
        <w:t xml:space="preserve"> </w:t>
      </w:r>
      <w:r>
        <w:rPr>
          <w:color w:val="171323"/>
          <w:w w:val="105"/>
        </w:rPr>
        <w:t>Policor</w:t>
      </w:r>
      <w:r>
        <w:rPr>
          <w:color w:val="171323"/>
          <w:spacing w:val="-16"/>
          <w:w w:val="105"/>
        </w:rPr>
        <w:t xml:space="preserve"> </w:t>
      </w:r>
      <w:r>
        <w:rPr>
          <w:color w:val="171323"/>
          <w:w w:val="105"/>
        </w:rPr>
        <w:t>dhe u mbeshtet</w:t>
      </w:r>
      <w:r>
        <w:rPr>
          <w:color w:val="2B2937"/>
          <w:w w:val="105"/>
        </w:rPr>
        <w:t>e</w:t>
      </w:r>
      <w:r>
        <w:rPr>
          <w:color w:val="171323"/>
          <w:w w:val="105"/>
        </w:rPr>
        <w:t xml:space="preserve">t nga Zyra e OSBE-se ne Shqiperi ne bashkepunim me </w:t>
      </w:r>
      <w:r>
        <w:rPr>
          <w:color w:val="2B2937"/>
          <w:w w:val="105"/>
        </w:rPr>
        <w:t>Am</w:t>
      </w:r>
      <w:r>
        <w:rPr>
          <w:color w:val="171323"/>
          <w:w w:val="105"/>
        </w:rPr>
        <w:t>b</w:t>
      </w:r>
      <w:r>
        <w:rPr>
          <w:color w:val="2B2937"/>
          <w:w w:val="105"/>
        </w:rPr>
        <w:t>asa</w:t>
      </w:r>
      <w:r>
        <w:rPr>
          <w:color w:val="171323"/>
          <w:w w:val="105"/>
        </w:rPr>
        <w:t>de</w:t>
      </w:r>
      <w:r>
        <w:rPr>
          <w:color w:val="2B2937"/>
          <w:w w:val="105"/>
        </w:rPr>
        <w:t>n Fra</w:t>
      </w:r>
      <w:r>
        <w:rPr>
          <w:color w:val="171323"/>
          <w:w w:val="105"/>
        </w:rPr>
        <w:t>nceze</w:t>
      </w:r>
      <w:r>
        <w:rPr>
          <w:color w:val="2B2937"/>
          <w:w w:val="105"/>
        </w:rPr>
        <w:t>.</w:t>
      </w:r>
    </w:p>
    <w:p w:rsidR="00460C22" w:rsidRDefault="00460C22">
      <w:pPr>
        <w:pStyle w:val="BodyText"/>
        <w:ind w:left="0"/>
      </w:pPr>
    </w:p>
    <w:p w:rsidR="00460C22" w:rsidRDefault="00460C22">
      <w:pPr>
        <w:pStyle w:val="BodyText"/>
        <w:spacing w:before="5"/>
        <w:ind w:left="0"/>
      </w:pPr>
    </w:p>
    <w:p w:rsidR="00460C22" w:rsidRDefault="000A2286">
      <w:pPr>
        <w:pStyle w:val="Heading1"/>
      </w:pPr>
      <w:r>
        <w:t xml:space="preserve">Mbrojtja e fëmijëve viktima dhe dëshmitarë të </w:t>
      </w:r>
      <w:r>
        <w:rPr>
          <w:spacing w:val="-2"/>
        </w:rPr>
        <w:t>krimit</w:t>
      </w:r>
    </w:p>
    <w:p w:rsidR="00460C22" w:rsidRDefault="000A2286">
      <w:pPr>
        <w:pStyle w:val="BodyText"/>
        <w:spacing w:before="272"/>
        <w:ind w:right="2713"/>
      </w:pPr>
      <w:r>
        <w:t>Me</w:t>
      </w:r>
      <w:r>
        <w:rPr>
          <w:spacing w:val="-4"/>
        </w:rPr>
        <w:t xml:space="preserve"> </w:t>
      </w:r>
      <w:r>
        <w:t>ligjin</w:t>
      </w:r>
      <w:r>
        <w:rPr>
          <w:spacing w:val="-4"/>
        </w:rPr>
        <w:t xml:space="preserve"> </w:t>
      </w:r>
      <w:r>
        <w:t>144</w:t>
      </w:r>
      <w:r>
        <w:rPr>
          <w:spacing w:val="-4"/>
        </w:rPr>
        <w:t xml:space="preserve"> </w:t>
      </w:r>
      <w:r>
        <w:t>datë</w:t>
      </w:r>
      <w:r>
        <w:rPr>
          <w:spacing w:val="-7"/>
        </w:rPr>
        <w:t xml:space="preserve"> </w:t>
      </w:r>
      <w:r>
        <w:t>2.05.2013</w:t>
      </w:r>
      <w:r>
        <w:rPr>
          <w:spacing w:val="-4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miratuar</w:t>
      </w:r>
      <w:r>
        <w:rPr>
          <w:spacing w:val="-4"/>
        </w:rPr>
        <w:t xml:space="preserve"> </w:t>
      </w:r>
      <w:r>
        <w:t>ndryshime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Kodin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. Ndryshimet kanë sjellë:</w:t>
      </w:r>
    </w:p>
    <w:p w:rsidR="00460C22" w:rsidRDefault="000A2286">
      <w:pPr>
        <w:pStyle w:val="ListParagraph"/>
        <w:numPr>
          <w:ilvl w:val="0"/>
          <w:numId w:val="1"/>
        </w:numPr>
        <w:tabs>
          <w:tab w:val="left" w:pos="1080"/>
        </w:tabs>
        <w:spacing w:before="4" w:line="237" w:lineRule="auto"/>
        <w:ind w:right="747"/>
        <w:rPr>
          <w:sz w:val="24"/>
        </w:rPr>
      </w:pPr>
      <w:r>
        <w:rPr>
          <w:sz w:val="24"/>
        </w:rPr>
        <w:t>Ashpërsim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dënimeve</w:t>
      </w:r>
      <w:r>
        <w:rPr>
          <w:spacing w:val="-3"/>
          <w:sz w:val="24"/>
        </w:rPr>
        <w:t xml:space="preserve"> </w:t>
      </w:r>
      <w:r>
        <w:rPr>
          <w:sz w:val="24"/>
        </w:rPr>
        <w:t>lidhur</w:t>
      </w:r>
      <w:r>
        <w:rPr>
          <w:spacing w:val="-3"/>
          <w:sz w:val="24"/>
        </w:rPr>
        <w:t xml:space="preserve"> </w:t>
      </w:r>
      <w:r>
        <w:rPr>
          <w:sz w:val="24"/>
        </w:rPr>
        <w:t>veprat</w:t>
      </w:r>
      <w:r>
        <w:rPr>
          <w:spacing w:val="-3"/>
          <w:sz w:val="24"/>
        </w:rPr>
        <w:t xml:space="preserve"> </w:t>
      </w:r>
      <w:r>
        <w:rPr>
          <w:sz w:val="24"/>
        </w:rPr>
        <w:t>penale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dhunës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ngacmimeve</w:t>
      </w:r>
      <w:r>
        <w:rPr>
          <w:spacing w:val="-3"/>
          <w:sz w:val="24"/>
        </w:rPr>
        <w:t xml:space="preserve"> </w:t>
      </w:r>
      <w:r>
        <w:rPr>
          <w:sz w:val="24"/>
        </w:rPr>
        <w:t>seksuale</w:t>
      </w:r>
      <w:r>
        <w:rPr>
          <w:spacing w:val="-2"/>
          <w:sz w:val="24"/>
        </w:rPr>
        <w:t xml:space="preserve"> </w:t>
      </w:r>
      <w:r>
        <w:rPr>
          <w:sz w:val="24"/>
        </w:rPr>
        <w:t>ndaj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miturve</w:t>
      </w:r>
    </w:p>
    <w:p w:rsidR="00460C22" w:rsidRDefault="000A2286">
      <w:pPr>
        <w:pStyle w:val="ListParagraph"/>
        <w:numPr>
          <w:ilvl w:val="0"/>
          <w:numId w:val="1"/>
        </w:numPr>
        <w:tabs>
          <w:tab w:val="left" w:pos="1080"/>
        </w:tabs>
        <w:spacing w:before="4" w:line="237" w:lineRule="auto"/>
        <w:ind w:right="927"/>
        <w:rPr>
          <w:sz w:val="24"/>
        </w:rPr>
      </w:pP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nenet</w:t>
      </w:r>
      <w:r>
        <w:rPr>
          <w:spacing w:val="-4"/>
          <w:sz w:val="24"/>
        </w:rPr>
        <w:t xml:space="preserve"> </w:t>
      </w:r>
      <w:r>
        <w:rPr>
          <w:sz w:val="24"/>
        </w:rPr>
        <w:t>114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117</w:t>
      </w:r>
      <w:r>
        <w:rPr>
          <w:spacing w:val="-4"/>
          <w:sz w:val="24"/>
        </w:rPr>
        <w:t xml:space="preserve"> </w:t>
      </w:r>
      <w:r>
        <w:rPr>
          <w:sz w:val="24"/>
        </w:rPr>
        <w:t>lidhur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shfrytëzimin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prostitucionit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pornografisë,</w:t>
      </w:r>
      <w:r>
        <w:rPr>
          <w:spacing w:val="-4"/>
          <w:sz w:val="24"/>
        </w:rPr>
        <w:t xml:space="preserve"> </w:t>
      </w:r>
      <w:r>
        <w:rPr>
          <w:sz w:val="24"/>
        </w:rPr>
        <w:t>janë shtuar dispozita kur këto krime ndodhin ndaj të miturve</w:t>
      </w:r>
    </w:p>
    <w:p w:rsidR="00460C22" w:rsidRDefault="000A2286">
      <w:pPr>
        <w:pStyle w:val="ListParagraph"/>
        <w:numPr>
          <w:ilvl w:val="0"/>
          <w:numId w:val="1"/>
        </w:numPr>
        <w:tabs>
          <w:tab w:val="left" w:pos="1080"/>
        </w:tabs>
        <w:spacing w:before="3" w:line="240" w:lineRule="auto"/>
        <w:ind w:right="399"/>
        <w:rPr>
          <w:sz w:val="24"/>
        </w:rPr>
      </w:pPr>
      <w:r>
        <w:rPr>
          <w:sz w:val="24"/>
        </w:rPr>
        <w:t>Është riformuluar neni 124/b lidhur me keqtrajtimin e të miturve sipas të cilit Detyrimi, shfrytëzimi,</w:t>
      </w:r>
      <w:r>
        <w:rPr>
          <w:spacing w:val="-3"/>
          <w:sz w:val="24"/>
        </w:rPr>
        <w:t xml:space="preserve"> </w:t>
      </w:r>
      <w:r>
        <w:rPr>
          <w:sz w:val="24"/>
        </w:rPr>
        <w:t>shtytja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3"/>
          <w:sz w:val="24"/>
        </w:rPr>
        <w:t xml:space="preserve"> </w:t>
      </w:r>
      <w:r>
        <w:rPr>
          <w:sz w:val="24"/>
        </w:rPr>
        <w:t>përdorimi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miturit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punuar,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siguruar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ardhura,</w:t>
      </w:r>
      <w:r>
        <w:rPr>
          <w:spacing w:val="-3"/>
          <w:sz w:val="24"/>
        </w:rPr>
        <w:t xml:space="preserve"> </w:t>
      </w:r>
      <w:r>
        <w:rPr>
          <w:sz w:val="24"/>
        </w:rPr>
        <w:t>për të lypur apo për të kryer veprime që dëmtojnë zhvillimin e tij mendor dhe/ose fizik, apo arsimimin e tij, dënohet me burgim nga dy deri në pesë vjet</w:t>
      </w:r>
    </w:p>
    <w:p w:rsidR="00460C22" w:rsidRDefault="00460C22">
      <w:pPr>
        <w:pStyle w:val="BodyText"/>
        <w:spacing w:before="11"/>
        <w:ind w:left="0"/>
      </w:pPr>
    </w:p>
    <w:p w:rsidR="00460C22" w:rsidRDefault="000A2286">
      <w:pPr>
        <w:spacing w:line="261" w:lineRule="auto"/>
        <w:ind w:left="359" w:right="358"/>
        <w:jc w:val="both"/>
        <w:rPr>
          <w:sz w:val="24"/>
        </w:rPr>
      </w:pPr>
      <w:r>
        <w:rPr>
          <w:color w:val="1A1725"/>
          <w:sz w:val="24"/>
        </w:rPr>
        <w:t>Drejtoria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e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Përgjithshme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e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Policisë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në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bashkepunim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me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Qendrën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për</w:t>
      </w:r>
      <w:r>
        <w:rPr>
          <w:color w:val="1A1725"/>
          <w:spacing w:val="80"/>
          <w:sz w:val="24"/>
        </w:rPr>
        <w:t xml:space="preserve"> </w:t>
      </w:r>
      <w:r>
        <w:rPr>
          <w:color w:val="1A1725"/>
          <w:sz w:val="24"/>
        </w:rPr>
        <w:t>Praktik</w:t>
      </w:r>
      <w:r>
        <w:rPr>
          <w:color w:val="2E2D3B"/>
          <w:sz w:val="24"/>
        </w:rPr>
        <w:t>a</w:t>
      </w:r>
      <w:r>
        <w:rPr>
          <w:color w:val="2E2D3B"/>
          <w:spacing w:val="80"/>
          <w:sz w:val="24"/>
        </w:rPr>
        <w:t xml:space="preserve"> </w:t>
      </w:r>
      <w:r>
        <w:rPr>
          <w:color w:val="2E2D3B"/>
          <w:sz w:val="24"/>
        </w:rPr>
        <w:t xml:space="preserve">dhe </w:t>
      </w:r>
      <w:r>
        <w:rPr>
          <w:color w:val="1A1725"/>
          <w:sz w:val="24"/>
        </w:rPr>
        <w:t>Shë</w:t>
      </w:r>
      <w:r>
        <w:rPr>
          <w:color w:val="2E2D3B"/>
          <w:sz w:val="24"/>
        </w:rPr>
        <w:t>r</w:t>
      </w:r>
      <w:r>
        <w:rPr>
          <w:color w:val="1A1725"/>
          <w:sz w:val="24"/>
        </w:rPr>
        <w:t>b</w:t>
      </w:r>
      <w:r>
        <w:rPr>
          <w:color w:val="2E2D3B"/>
          <w:sz w:val="24"/>
        </w:rPr>
        <w:t>i</w:t>
      </w:r>
      <w:r>
        <w:rPr>
          <w:color w:val="1A1725"/>
          <w:sz w:val="24"/>
        </w:rPr>
        <w:t>me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Ligjore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të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Integruara,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ka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punuar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per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pergatitjen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e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nje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draft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Udh</w:t>
      </w:r>
      <w:r>
        <w:rPr>
          <w:color w:val="2E2D3B"/>
          <w:sz w:val="24"/>
        </w:rPr>
        <w:t>e</w:t>
      </w:r>
      <w:r>
        <w:rPr>
          <w:color w:val="1A1725"/>
          <w:sz w:val="24"/>
        </w:rPr>
        <w:t>zu</w:t>
      </w:r>
      <w:r>
        <w:rPr>
          <w:color w:val="2E2D3B"/>
          <w:sz w:val="24"/>
        </w:rPr>
        <w:t>esi</w:t>
      </w:r>
      <w:r>
        <w:rPr>
          <w:color w:val="2E2D3B"/>
          <w:spacing w:val="40"/>
          <w:sz w:val="24"/>
        </w:rPr>
        <w:t xml:space="preserve"> </w:t>
      </w:r>
      <w:r>
        <w:rPr>
          <w:color w:val="1A1725"/>
          <w:sz w:val="24"/>
        </w:rPr>
        <w:t>p</w:t>
      </w:r>
      <w:r>
        <w:rPr>
          <w:color w:val="2E2D3B"/>
          <w:sz w:val="24"/>
        </w:rPr>
        <w:t xml:space="preserve">er </w:t>
      </w:r>
      <w:r>
        <w:rPr>
          <w:color w:val="1A1725"/>
          <w:sz w:val="24"/>
        </w:rPr>
        <w:t xml:space="preserve">Punonjesit </w:t>
      </w:r>
      <w:r>
        <w:rPr>
          <w:color w:val="2E2D3B"/>
          <w:sz w:val="24"/>
        </w:rPr>
        <w:t xml:space="preserve">e </w:t>
      </w:r>
      <w:r>
        <w:rPr>
          <w:color w:val="1A1725"/>
          <w:sz w:val="24"/>
        </w:rPr>
        <w:t xml:space="preserve">Policise, mbi </w:t>
      </w:r>
      <w:r>
        <w:rPr>
          <w:i/>
          <w:color w:val="1A1725"/>
          <w:sz w:val="23"/>
        </w:rPr>
        <w:t>"Detajimin e të drejtave të të miturve të pandehu</w:t>
      </w:r>
      <w:r>
        <w:rPr>
          <w:i/>
          <w:color w:val="2E2D3B"/>
          <w:sz w:val="23"/>
        </w:rPr>
        <w:t>r, v</w:t>
      </w:r>
      <w:r>
        <w:rPr>
          <w:i/>
          <w:color w:val="1A1725"/>
          <w:sz w:val="23"/>
        </w:rPr>
        <w:t>ikt</w:t>
      </w:r>
      <w:r>
        <w:rPr>
          <w:i/>
          <w:color w:val="2E2D3B"/>
          <w:sz w:val="23"/>
        </w:rPr>
        <w:t>im</w:t>
      </w:r>
      <w:r>
        <w:rPr>
          <w:i/>
          <w:color w:val="1A1725"/>
          <w:sz w:val="23"/>
        </w:rPr>
        <w:t>a d</w:t>
      </w:r>
      <w:r>
        <w:rPr>
          <w:i/>
          <w:color w:val="2E2D3B"/>
          <w:sz w:val="23"/>
        </w:rPr>
        <w:t>he</w:t>
      </w:r>
      <w:r>
        <w:rPr>
          <w:i/>
          <w:color w:val="2E2D3B"/>
          <w:spacing w:val="40"/>
          <w:sz w:val="23"/>
        </w:rPr>
        <w:t xml:space="preserve"> </w:t>
      </w:r>
      <w:r>
        <w:rPr>
          <w:i/>
          <w:color w:val="2E2D3B"/>
          <w:sz w:val="23"/>
        </w:rPr>
        <w:t>dëshm</w:t>
      </w:r>
      <w:r>
        <w:rPr>
          <w:i/>
          <w:color w:val="1A1725"/>
          <w:sz w:val="23"/>
        </w:rPr>
        <w:t>it</w:t>
      </w:r>
      <w:r>
        <w:rPr>
          <w:i/>
          <w:color w:val="2E2D3B"/>
          <w:sz w:val="23"/>
        </w:rPr>
        <w:t>a</w:t>
      </w:r>
      <w:r>
        <w:rPr>
          <w:i/>
          <w:color w:val="1A1725"/>
          <w:sz w:val="23"/>
        </w:rPr>
        <w:t>rë në faz</w:t>
      </w:r>
      <w:r>
        <w:rPr>
          <w:i/>
          <w:color w:val="2E2D3B"/>
          <w:sz w:val="23"/>
        </w:rPr>
        <w:t>ë</w:t>
      </w:r>
      <w:r>
        <w:rPr>
          <w:i/>
          <w:color w:val="1A1725"/>
          <w:sz w:val="23"/>
        </w:rPr>
        <w:t xml:space="preserve">n e hetimit dhe teknikat miqësore </w:t>
      </w:r>
      <w:r>
        <w:rPr>
          <w:i/>
          <w:color w:val="1A1725"/>
          <w:sz w:val="23"/>
        </w:rPr>
        <w:t>të int</w:t>
      </w:r>
      <w:r>
        <w:rPr>
          <w:i/>
          <w:color w:val="2E2D3B"/>
          <w:sz w:val="23"/>
        </w:rPr>
        <w:t>er</w:t>
      </w:r>
      <w:r>
        <w:rPr>
          <w:i/>
          <w:color w:val="1A1725"/>
          <w:sz w:val="23"/>
        </w:rPr>
        <w:t>vistimit të të mit</w:t>
      </w:r>
      <w:r>
        <w:rPr>
          <w:i/>
          <w:color w:val="2E2D3B"/>
          <w:sz w:val="23"/>
        </w:rPr>
        <w:t>u</w:t>
      </w:r>
      <w:r>
        <w:rPr>
          <w:i/>
          <w:color w:val="1A1725"/>
          <w:sz w:val="23"/>
        </w:rPr>
        <w:t>r</w:t>
      </w:r>
      <w:r>
        <w:rPr>
          <w:i/>
          <w:color w:val="2E2D3B"/>
          <w:sz w:val="23"/>
        </w:rPr>
        <w:t xml:space="preserve">ve si </w:t>
      </w:r>
      <w:r>
        <w:rPr>
          <w:i/>
          <w:color w:val="1A1725"/>
          <w:sz w:val="23"/>
        </w:rPr>
        <w:t>të p</w:t>
      </w:r>
      <w:r>
        <w:rPr>
          <w:i/>
          <w:color w:val="2E2D3B"/>
          <w:sz w:val="23"/>
        </w:rPr>
        <w:t>andehur, viktima</w:t>
      </w:r>
      <w:r>
        <w:rPr>
          <w:i/>
          <w:color w:val="2E2D3B"/>
          <w:spacing w:val="40"/>
          <w:sz w:val="23"/>
        </w:rPr>
        <w:t xml:space="preserve"> </w:t>
      </w:r>
      <w:r>
        <w:rPr>
          <w:i/>
          <w:color w:val="2E2D3B"/>
          <w:sz w:val="23"/>
        </w:rPr>
        <w:t>dhe</w:t>
      </w:r>
      <w:r>
        <w:rPr>
          <w:i/>
          <w:color w:val="2E2D3B"/>
          <w:spacing w:val="40"/>
          <w:sz w:val="23"/>
        </w:rPr>
        <w:t xml:space="preserve"> </w:t>
      </w:r>
      <w:r>
        <w:rPr>
          <w:i/>
          <w:color w:val="2E2D3B"/>
          <w:sz w:val="23"/>
        </w:rPr>
        <w:t>dëshmita</w:t>
      </w:r>
      <w:r>
        <w:rPr>
          <w:i/>
          <w:color w:val="1A1725"/>
          <w:sz w:val="23"/>
        </w:rPr>
        <w:t>rë</w:t>
      </w:r>
      <w:r>
        <w:rPr>
          <w:i/>
          <w:color w:val="2E2D3B"/>
          <w:sz w:val="23"/>
        </w:rPr>
        <w:t>"</w:t>
      </w:r>
      <w:r>
        <w:rPr>
          <w:i/>
          <w:color w:val="585361"/>
          <w:sz w:val="23"/>
        </w:rPr>
        <w:t>.</w:t>
      </w:r>
      <w:r>
        <w:rPr>
          <w:i/>
          <w:color w:val="585361"/>
          <w:spacing w:val="40"/>
          <w:sz w:val="23"/>
        </w:rPr>
        <w:t xml:space="preserve"> </w:t>
      </w:r>
      <w:r>
        <w:rPr>
          <w:color w:val="1A1725"/>
          <w:sz w:val="24"/>
        </w:rPr>
        <w:t>Aktualisht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Udhëzuesi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është</w:t>
      </w:r>
      <w:r>
        <w:rPr>
          <w:color w:val="1A1725"/>
          <w:spacing w:val="40"/>
          <w:sz w:val="24"/>
        </w:rPr>
        <w:t xml:space="preserve">  </w:t>
      </w:r>
      <w:r>
        <w:rPr>
          <w:color w:val="1A1725"/>
          <w:sz w:val="24"/>
        </w:rPr>
        <w:t>në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fazën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përfundim</w:t>
      </w:r>
      <w:r>
        <w:rPr>
          <w:color w:val="2E2D3B"/>
          <w:sz w:val="24"/>
        </w:rPr>
        <w:t>tar</w:t>
      </w:r>
      <w:r>
        <w:rPr>
          <w:color w:val="1A1725"/>
          <w:sz w:val="24"/>
        </w:rPr>
        <w:t>e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d</w:t>
      </w:r>
      <w:r>
        <w:rPr>
          <w:color w:val="2E2D3B"/>
          <w:sz w:val="24"/>
        </w:rPr>
        <w:t>he</w:t>
      </w:r>
      <w:r>
        <w:rPr>
          <w:color w:val="2E2D3B"/>
          <w:spacing w:val="40"/>
          <w:sz w:val="24"/>
        </w:rPr>
        <w:t xml:space="preserve"> </w:t>
      </w:r>
      <w:r>
        <w:rPr>
          <w:color w:val="1A1725"/>
          <w:sz w:val="24"/>
        </w:rPr>
        <w:t>mendohet të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përdoret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edhe</w:t>
      </w:r>
      <w:r>
        <w:rPr>
          <w:color w:val="1A1725"/>
          <w:spacing w:val="40"/>
          <w:sz w:val="24"/>
        </w:rPr>
        <w:t xml:space="preserve"> </w:t>
      </w:r>
      <w:r>
        <w:rPr>
          <w:color w:val="1A1725"/>
          <w:sz w:val="24"/>
        </w:rPr>
        <w:t>s</w:t>
      </w:r>
      <w:r>
        <w:rPr>
          <w:color w:val="2E2D3B"/>
          <w:sz w:val="24"/>
        </w:rPr>
        <w:t>i</w:t>
      </w:r>
      <w:r>
        <w:rPr>
          <w:color w:val="2E2D3B"/>
          <w:spacing w:val="40"/>
          <w:sz w:val="24"/>
        </w:rPr>
        <w:t xml:space="preserve"> </w:t>
      </w:r>
      <w:r>
        <w:rPr>
          <w:color w:val="1A1725"/>
          <w:sz w:val="24"/>
        </w:rPr>
        <w:t>P</w:t>
      </w:r>
      <w:r>
        <w:rPr>
          <w:color w:val="2E2D3B"/>
          <w:sz w:val="24"/>
        </w:rPr>
        <w:t>ro</w:t>
      </w:r>
      <w:r>
        <w:rPr>
          <w:color w:val="1A1725"/>
          <w:sz w:val="24"/>
        </w:rPr>
        <w:t>c</w:t>
      </w:r>
      <w:r>
        <w:rPr>
          <w:color w:val="2E2D3B"/>
          <w:sz w:val="24"/>
        </w:rPr>
        <w:t>e</w:t>
      </w:r>
      <w:r>
        <w:rPr>
          <w:color w:val="1A1725"/>
          <w:sz w:val="24"/>
        </w:rPr>
        <w:t>d</w:t>
      </w:r>
      <w:r>
        <w:rPr>
          <w:color w:val="2E2D3B"/>
          <w:sz w:val="24"/>
        </w:rPr>
        <w:t>ure</w:t>
      </w:r>
      <w:r>
        <w:rPr>
          <w:color w:val="2E2D3B"/>
          <w:spacing w:val="40"/>
          <w:sz w:val="24"/>
        </w:rPr>
        <w:t xml:space="preserve"> </w:t>
      </w:r>
      <w:r>
        <w:rPr>
          <w:color w:val="1A1725"/>
          <w:sz w:val="24"/>
        </w:rPr>
        <w:t>Standa</w:t>
      </w:r>
      <w:r>
        <w:rPr>
          <w:color w:val="2E2D3B"/>
          <w:sz w:val="24"/>
        </w:rPr>
        <w:t>r</w:t>
      </w:r>
      <w:r>
        <w:rPr>
          <w:color w:val="1A1725"/>
          <w:sz w:val="24"/>
        </w:rPr>
        <w:t>t</w:t>
      </w:r>
      <w:r>
        <w:rPr>
          <w:color w:val="2E2D3B"/>
          <w:sz w:val="24"/>
        </w:rPr>
        <w:t>e</w:t>
      </w:r>
      <w:r>
        <w:rPr>
          <w:color w:val="2E2D3B"/>
          <w:spacing w:val="40"/>
          <w:sz w:val="24"/>
        </w:rPr>
        <w:t xml:space="preserve"> </w:t>
      </w:r>
      <w:r>
        <w:rPr>
          <w:color w:val="1A1725"/>
          <w:sz w:val="24"/>
        </w:rPr>
        <w:t>Pune</w:t>
      </w:r>
      <w:r>
        <w:rPr>
          <w:color w:val="2E2D3B"/>
          <w:sz w:val="24"/>
        </w:rPr>
        <w:t>.</w:t>
      </w:r>
    </w:p>
    <w:sectPr w:rsidR="00460C22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F11"/>
    <w:multiLevelType w:val="hybridMultilevel"/>
    <w:tmpl w:val="44E2EC64"/>
    <w:lvl w:ilvl="0" w:tplc="66B2581A">
      <w:numFmt w:val="bullet"/>
      <w:lvlText w:val=""/>
      <w:lvlJc w:val="left"/>
      <w:pPr>
        <w:ind w:left="36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EF061F4">
      <w:numFmt w:val="bullet"/>
      <w:lvlText w:val="•"/>
      <w:lvlJc w:val="left"/>
      <w:pPr>
        <w:ind w:left="1332" w:hanging="284"/>
      </w:pPr>
      <w:rPr>
        <w:rFonts w:hint="default"/>
        <w:lang w:val="sq-AL" w:eastAsia="en-US" w:bidi="ar-SA"/>
      </w:rPr>
    </w:lvl>
    <w:lvl w:ilvl="2" w:tplc="5ACE22AE">
      <w:numFmt w:val="bullet"/>
      <w:lvlText w:val="•"/>
      <w:lvlJc w:val="left"/>
      <w:pPr>
        <w:ind w:left="2304" w:hanging="284"/>
      </w:pPr>
      <w:rPr>
        <w:rFonts w:hint="default"/>
        <w:lang w:val="sq-AL" w:eastAsia="en-US" w:bidi="ar-SA"/>
      </w:rPr>
    </w:lvl>
    <w:lvl w:ilvl="3" w:tplc="C478B2B6">
      <w:numFmt w:val="bullet"/>
      <w:lvlText w:val="•"/>
      <w:lvlJc w:val="left"/>
      <w:pPr>
        <w:ind w:left="3276" w:hanging="284"/>
      </w:pPr>
      <w:rPr>
        <w:rFonts w:hint="default"/>
        <w:lang w:val="sq-AL" w:eastAsia="en-US" w:bidi="ar-SA"/>
      </w:rPr>
    </w:lvl>
    <w:lvl w:ilvl="4" w:tplc="69D2F83A">
      <w:numFmt w:val="bullet"/>
      <w:lvlText w:val="•"/>
      <w:lvlJc w:val="left"/>
      <w:pPr>
        <w:ind w:left="4248" w:hanging="284"/>
      </w:pPr>
      <w:rPr>
        <w:rFonts w:hint="default"/>
        <w:lang w:val="sq-AL" w:eastAsia="en-US" w:bidi="ar-SA"/>
      </w:rPr>
    </w:lvl>
    <w:lvl w:ilvl="5" w:tplc="7B944C1E">
      <w:numFmt w:val="bullet"/>
      <w:lvlText w:val="•"/>
      <w:lvlJc w:val="left"/>
      <w:pPr>
        <w:ind w:left="5220" w:hanging="284"/>
      </w:pPr>
      <w:rPr>
        <w:rFonts w:hint="default"/>
        <w:lang w:val="sq-AL" w:eastAsia="en-US" w:bidi="ar-SA"/>
      </w:rPr>
    </w:lvl>
    <w:lvl w:ilvl="6" w:tplc="AD24BCC6">
      <w:numFmt w:val="bullet"/>
      <w:lvlText w:val="•"/>
      <w:lvlJc w:val="left"/>
      <w:pPr>
        <w:ind w:left="6192" w:hanging="284"/>
      </w:pPr>
      <w:rPr>
        <w:rFonts w:hint="default"/>
        <w:lang w:val="sq-AL" w:eastAsia="en-US" w:bidi="ar-SA"/>
      </w:rPr>
    </w:lvl>
    <w:lvl w:ilvl="7" w:tplc="B1AC92B2">
      <w:numFmt w:val="bullet"/>
      <w:lvlText w:val="•"/>
      <w:lvlJc w:val="left"/>
      <w:pPr>
        <w:ind w:left="7164" w:hanging="284"/>
      </w:pPr>
      <w:rPr>
        <w:rFonts w:hint="default"/>
        <w:lang w:val="sq-AL" w:eastAsia="en-US" w:bidi="ar-SA"/>
      </w:rPr>
    </w:lvl>
    <w:lvl w:ilvl="8" w:tplc="2BD60026">
      <w:numFmt w:val="bullet"/>
      <w:lvlText w:val="•"/>
      <w:lvlJc w:val="left"/>
      <w:pPr>
        <w:ind w:left="8136" w:hanging="284"/>
      </w:pPr>
      <w:rPr>
        <w:rFonts w:hint="default"/>
        <w:lang w:val="sq-AL" w:eastAsia="en-US" w:bidi="ar-SA"/>
      </w:rPr>
    </w:lvl>
  </w:abstractNum>
  <w:abstractNum w:abstractNumId="1" w15:restartNumberingAfterBreak="0">
    <w:nsid w:val="0F207247"/>
    <w:multiLevelType w:val="hybridMultilevel"/>
    <w:tmpl w:val="E02EF8CA"/>
    <w:lvl w:ilvl="0" w:tplc="024802D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4BC8B0A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9CAACD16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40240804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F1AAD1F2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DE5E6FA0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BDAE4A94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A43E79DE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9ADA3A78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4890741C"/>
    <w:multiLevelType w:val="hybridMultilevel"/>
    <w:tmpl w:val="52F25F72"/>
    <w:lvl w:ilvl="0" w:tplc="016AC230">
      <w:numFmt w:val="bullet"/>
      <w:lvlText w:val=""/>
      <w:lvlJc w:val="left"/>
      <w:pPr>
        <w:ind w:left="3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A32F912">
      <w:numFmt w:val="bullet"/>
      <w:lvlText w:val="•"/>
      <w:lvlJc w:val="left"/>
      <w:pPr>
        <w:ind w:left="1332" w:hanging="720"/>
      </w:pPr>
      <w:rPr>
        <w:rFonts w:hint="default"/>
        <w:lang w:val="sq-AL" w:eastAsia="en-US" w:bidi="ar-SA"/>
      </w:rPr>
    </w:lvl>
    <w:lvl w:ilvl="2" w:tplc="E75416F8">
      <w:numFmt w:val="bullet"/>
      <w:lvlText w:val="•"/>
      <w:lvlJc w:val="left"/>
      <w:pPr>
        <w:ind w:left="2304" w:hanging="720"/>
      </w:pPr>
      <w:rPr>
        <w:rFonts w:hint="default"/>
        <w:lang w:val="sq-AL" w:eastAsia="en-US" w:bidi="ar-SA"/>
      </w:rPr>
    </w:lvl>
    <w:lvl w:ilvl="3" w:tplc="86981922">
      <w:numFmt w:val="bullet"/>
      <w:lvlText w:val="•"/>
      <w:lvlJc w:val="left"/>
      <w:pPr>
        <w:ind w:left="3276" w:hanging="720"/>
      </w:pPr>
      <w:rPr>
        <w:rFonts w:hint="default"/>
        <w:lang w:val="sq-AL" w:eastAsia="en-US" w:bidi="ar-SA"/>
      </w:rPr>
    </w:lvl>
    <w:lvl w:ilvl="4" w:tplc="B1C2D98E">
      <w:numFmt w:val="bullet"/>
      <w:lvlText w:val="•"/>
      <w:lvlJc w:val="left"/>
      <w:pPr>
        <w:ind w:left="4248" w:hanging="720"/>
      </w:pPr>
      <w:rPr>
        <w:rFonts w:hint="default"/>
        <w:lang w:val="sq-AL" w:eastAsia="en-US" w:bidi="ar-SA"/>
      </w:rPr>
    </w:lvl>
    <w:lvl w:ilvl="5" w:tplc="AD68F656">
      <w:numFmt w:val="bullet"/>
      <w:lvlText w:val="•"/>
      <w:lvlJc w:val="left"/>
      <w:pPr>
        <w:ind w:left="5220" w:hanging="720"/>
      </w:pPr>
      <w:rPr>
        <w:rFonts w:hint="default"/>
        <w:lang w:val="sq-AL" w:eastAsia="en-US" w:bidi="ar-SA"/>
      </w:rPr>
    </w:lvl>
    <w:lvl w:ilvl="6" w:tplc="C5D40868">
      <w:numFmt w:val="bullet"/>
      <w:lvlText w:val="•"/>
      <w:lvlJc w:val="left"/>
      <w:pPr>
        <w:ind w:left="6192" w:hanging="720"/>
      </w:pPr>
      <w:rPr>
        <w:rFonts w:hint="default"/>
        <w:lang w:val="sq-AL" w:eastAsia="en-US" w:bidi="ar-SA"/>
      </w:rPr>
    </w:lvl>
    <w:lvl w:ilvl="7" w:tplc="BB0E91F4">
      <w:numFmt w:val="bullet"/>
      <w:lvlText w:val="•"/>
      <w:lvlJc w:val="left"/>
      <w:pPr>
        <w:ind w:left="7164" w:hanging="720"/>
      </w:pPr>
      <w:rPr>
        <w:rFonts w:hint="default"/>
        <w:lang w:val="sq-AL" w:eastAsia="en-US" w:bidi="ar-SA"/>
      </w:rPr>
    </w:lvl>
    <w:lvl w:ilvl="8" w:tplc="DE5ABFCE">
      <w:numFmt w:val="bullet"/>
      <w:lvlText w:val="•"/>
      <w:lvlJc w:val="left"/>
      <w:pPr>
        <w:ind w:left="8136" w:hanging="720"/>
      </w:pPr>
      <w:rPr>
        <w:rFonts w:hint="default"/>
        <w:lang w:val="sq-AL" w:eastAsia="en-US" w:bidi="ar-SA"/>
      </w:rPr>
    </w:lvl>
  </w:abstractNum>
  <w:abstractNum w:abstractNumId="3" w15:restartNumberingAfterBreak="0">
    <w:nsid w:val="531222FF"/>
    <w:multiLevelType w:val="hybridMultilevel"/>
    <w:tmpl w:val="78AA7140"/>
    <w:lvl w:ilvl="0" w:tplc="4132AF5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BF60E8A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2976DFC0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8D3EF9A8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3C6C85A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ECE0DD24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6F8EF57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BB30946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A1ACCA92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6B794B18"/>
    <w:multiLevelType w:val="hybridMultilevel"/>
    <w:tmpl w:val="3EF0DFC4"/>
    <w:lvl w:ilvl="0" w:tplc="E8B044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992DD9C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2250CB70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29F859F4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61D6C37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E360D8C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196EDE22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802C7C8C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62C803AA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6F612D5A"/>
    <w:multiLevelType w:val="hybridMultilevel"/>
    <w:tmpl w:val="0A7ED9C2"/>
    <w:lvl w:ilvl="0" w:tplc="607CF3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AC2DD70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D4F0B32C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526ED20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73C00A2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879E55F0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2F1248A2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C9BCBBE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044C40CE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C22"/>
    <w:rsid w:val="000A2286"/>
    <w:rsid w:val="0046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B7DF5-A32F-4201-97EF-63DB9A14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737" w:right="390" w:hanging="93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5577</Words>
  <Characters>31794</Characters>
  <Application>Microsoft Office Word</Application>
  <DocSecurity>0</DocSecurity>
  <Lines>264</Lines>
  <Paragraphs>74</Paragraphs>
  <ScaleCrop>false</ScaleCrop>
  <Company/>
  <LinksUpToDate>false</LinksUpToDate>
  <CharactersWithSpaces>37297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2025-09-16T10:32:00Z</dcterms:created>
  <dcterms:modified xsi:type="dcterms:W3CDTF">2025-09-16T10:32:00Z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Creator">
    <vt:lpwstr>Nitro PDF 5.1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